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5D" w:rsidRPr="005E3B24" w:rsidRDefault="00B5695D" w:rsidP="00B5695D">
      <w:pPr>
        <w:pStyle w:val="Odsekzoznamu"/>
        <w:jc w:val="center"/>
        <w:rPr>
          <w:rFonts w:ascii="Calibri" w:hAnsi="Calibri"/>
          <w:b/>
          <w:sz w:val="22"/>
          <w:szCs w:val="22"/>
          <w:lang w:val="sk-SK"/>
        </w:rPr>
      </w:pPr>
      <w:r w:rsidRPr="005E3B24">
        <w:rPr>
          <w:rFonts w:ascii="Calibri" w:hAnsi="Calibri"/>
          <w:b/>
          <w:sz w:val="22"/>
          <w:szCs w:val="22"/>
          <w:lang w:val="sk-SK"/>
        </w:rPr>
        <w:t>Výzva na predloženie cenovej ponuky</w:t>
      </w:r>
    </w:p>
    <w:p w:rsidR="00B5695D" w:rsidRPr="005E3B24" w:rsidRDefault="00B5695D" w:rsidP="00B5695D">
      <w:pPr>
        <w:pStyle w:val="Odsekzoznamu"/>
        <w:jc w:val="center"/>
        <w:rPr>
          <w:rFonts w:ascii="Calibri" w:hAnsi="Calibri"/>
          <w:sz w:val="22"/>
          <w:szCs w:val="22"/>
          <w:lang w:val="sk-SK"/>
        </w:rPr>
      </w:pPr>
      <w:r w:rsidRPr="005E3B24">
        <w:rPr>
          <w:rFonts w:ascii="Calibri" w:hAnsi="Calibri"/>
          <w:sz w:val="22"/>
          <w:szCs w:val="22"/>
          <w:lang w:val="sk-SK"/>
        </w:rPr>
        <w:t>zákazka postupom podľa § 117 zákazka s nízkou hodnotou v súlade so  zákonom</w:t>
      </w:r>
    </w:p>
    <w:p w:rsidR="00B5695D" w:rsidRPr="005E3B24" w:rsidRDefault="00B5695D" w:rsidP="00B5695D">
      <w:pPr>
        <w:pStyle w:val="Odsekzoznamu"/>
        <w:jc w:val="center"/>
        <w:rPr>
          <w:rFonts w:ascii="Calibri" w:hAnsi="Calibri"/>
          <w:sz w:val="22"/>
          <w:szCs w:val="22"/>
          <w:lang w:val="sk-SK"/>
        </w:rPr>
      </w:pPr>
      <w:r w:rsidRPr="005E3B24">
        <w:rPr>
          <w:rFonts w:ascii="Calibri" w:hAnsi="Calibri"/>
          <w:sz w:val="22"/>
          <w:szCs w:val="22"/>
          <w:lang w:val="sk-SK"/>
        </w:rPr>
        <w:t>č. 343/2015 Z. z. o verejnom obstarávaní a o zmene a doplnení niektorých zákonov</w:t>
      </w:r>
    </w:p>
    <w:p w:rsidR="00B5695D" w:rsidRPr="005E3B24" w:rsidRDefault="00B5695D" w:rsidP="00B5695D">
      <w:pPr>
        <w:pStyle w:val="Odsekzoznamu"/>
        <w:ind w:left="0"/>
        <w:jc w:val="center"/>
        <w:rPr>
          <w:rFonts w:ascii="Calibri" w:hAnsi="Calibri"/>
          <w:sz w:val="22"/>
          <w:szCs w:val="22"/>
          <w:lang w:val="sk-SK"/>
        </w:rPr>
      </w:pPr>
      <w:r w:rsidRPr="005E3B24">
        <w:rPr>
          <w:rFonts w:ascii="Calibri" w:hAnsi="Calibri"/>
          <w:sz w:val="22"/>
          <w:szCs w:val="22"/>
          <w:lang w:val="sk-SK"/>
        </w:rPr>
        <w:t>v znení neskorších predpisov (ďalej len „zákon o verejnom obstarávaní“)</w:t>
      </w:r>
    </w:p>
    <w:p w:rsidR="00037D99" w:rsidRPr="005E3B24" w:rsidRDefault="00037D99" w:rsidP="00B5695D">
      <w:pPr>
        <w:pStyle w:val="Odsekzoznamu"/>
        <w:spacing w:line="276" w:lineRule="auto"/>
        <w:ind w:left="0"/>
        <w:contextualSpacing/>
        <w:rPr>
          <w:rFonts w:ascii="Calibri" w:hAnsi="Calibri"/>
          <w:sz w:val="22"/>
          <w:szCs w:val="22"/>
          <w:lang w:val="sk-SK"/>
        </w:rPr>
      </w:pPr>
    </w:p>
    <w:p w:rsidR="00B5695D" w:rsidRPr="00CD1957" w:rsidRDefault="00B5695D" w:rsidP="00B5695D">
      <w:pPr>
        <w:pStyle w:val="Odsekzoznamu"/>
        <w:spacing w:line="276" w:lineRule="auto"/>
        <w:ind w:left="0"/>
        <w:contextualSpacing/>
        <w:rPr>
          <w:rFonts w:ascii="Calibri" w:hAnsi="Calibri"/>
          <w:b/>
          <w:sz w:val="22"/>
          <w:szCs w:val="22"/>
          <w:lang w:val="sk-SK"/>
        </w:rPr>
      </w:pPr>
      <w:r w:rsidRPr="005E3B24">
        <w:rPr>
          <w:rFonts w:ascii="Calibri" w:hAnsi="Calibri"/>
          <w:b/>
          <w:sz w:val="22"/>
          <w:szCs w:val="22"/>
          <w:lang w:val="sk-SK"/>
        </w:rPr>
        <w:t xml:space="preserve"> </w:t>
      </w:r>
      <w:r w:rsidRPr="00CD1957">
        <w:rPr>
          <w:rFonts w:ascii="Calibri" w:hAnsi="Calibri"/>
          <w:b/>
          <w:sz w:val="22"/>
          <w:szCs w:val="22"/>
          <w:lang w:val="sk-SK"/>
        </w:rPr>
        <w:t xml:space="preserve">1. Identifikácia </w:t>
      </w:r>
      <w:r w:rsidR="00037D99" w:rsidRPr="00CD1957">
        <w:rPr>
          <w:rFonts w:ascii="Calibri" w:hAnsi="Calibri"/>
          <w:b/>
          <w:sz w:val="22"/>
          <w:szCs w:val="22"/>
          <w:lang w:val="sk-SK"/>
        </w:rPr>
        <w:t>obstarávateľa</w:t>
      </w:r>
      <w:r w:rsidR="00120715" w:rsidRPr="00CD1957">
        <w:rPr>
          <w:rFonts w:ascii="Calibri" w:hAnsi="Calibri"/>
          <w:b/>
          <w:sz w:val="22"/>
          <w:szCs w:val="22"/>
          <w:lang w:val="sk-SK"/>
        </w:rPr>
        <w:t xml:space="preserve"> (dotovanej osoby)</w:t>
      </w:r>
      <w:r w:rsidR="005326E3" w:rsidRPr="00CD1957">
        <w:rPr>
          <w:rFonts w:ascii="Calibri" w:hAnsi="Calibri"/>
          <w:b/>
          <w:sz w:val="22"/>
          <w:szCs w:val="22"/>
          <w:lang w:val="sk-SK"/>
        </w:rPr>
        <w:t>:</w:t>
      </w:r>
    </w:p>
    <w:p w:rsidR="007A5D15" w:rsidRPr="00CD1957" w:rsidRDefault="00B5695D" w:rsidP="007A5D15">
      <w:pPr>
        <w:spacing w:after="0"/>
        <w:rPr>
          <w:rFonts w:ascii="Calibri" w:hAnsi="Calibri"/>
        </w:rPr>
      </w:pPr>
      <w:r w:rsidRPr="00CD1957">
        <w:rPr>
          <w:rFonts w:ascii="Calibri" w:hAnsi="Calibri"/>
        </w:rPr>
        <w:t xml:space="preserve">Názov: </w:t>
      </w:r>
      <w:r w:rsidR="00A20928" w:rsidRPr="00CD1957">
        <w:rPr>
          <w:rFonts w:ascii="Calibri" w:hAnsi="Calibri"/>
        </w:rPr>
        <w:tab/>
      </w:r>
      <w:r w:rsidR="004717E5" w:rsidRPr="00CD1957">
        <w:rPr>
          <w:rFonts w:ascii="Calibri" w:hAnsi="Calibri"/>
        </w:rPr>
        <w:tab/>
        <w:t>Euroconsult, s.r.o.</w:t>
      </w:r>
      <w:r w:rsidR="00A20928" w:rsidRPr="00CD1957">
        <w:rPr>
          <w:rFonts w:ascii="Calibri" w:hAnsi="Calibri"/>
        </w:rPr>
        <w:tab/>
      </w:r>
      <w:r w:rsidR="007A5E66" w:rsidRPr="00CD1957">
        <w:rPr>
          <w:rFonts w:ascii="Calibri" w:hAnsi="Calibri"/>
        </w:rPr>
        <w:tab/>
      </w:r>
      <w:r w:rsidRPr="00CD1957">
        <w:rPr>
          <w:rFonts w:ascii="Calibri" w:hAnsi="Calibri"/>
          <w:b/>
        </w:rPr>
        <w:br/>
      </w:r>
      <w:r w:rsidR="0088328C" w:rsidRPr="00CD1957">
        <w:rPr>
          <w:rFonts w:ascii="Calibri" w:hAnsi="Calibri"/>
        </w:rPr>
        <w:t>So sídlom</w:t>
      </w:r>
      <w:r w:rsidRPr="00CD1957">
        <w:rPr>
          <w:rFonts w:ascii="Calibri" w:hAnsi="Calibri"/>
        </w:rPr>
        <w:t>:</w:t>
      </w:r>
      <w:r w:rsidR="004717E5" w:rsidRPr="00CD1957">
        <w:rPr>
          <w:rFonts w:ascii="Calibri" w:hAnsi="Calibri"/>
        </w:rPr>
        <w:t xml:space="preserve"> </w:t>
      </w:r>
      <w:r w:rsidR="004717E5" w:rsidRPr="00CD1957">
        <w:rPr>
          <w:rFonts w:ascii="Calibri" w:hAnsi="Calibri"/>
        </w:rPr>
        <w:tab/>
        <w:t>Skuteckého 126/1</w:t>
      </w:r>
      <w:r w:rsidR="00953D55">
        <w:rPr>
          <w:rFonts w:ascii="Calibri" w:hAnsi="Calibri"/>
        </w:rPr>
        <w:t>3</w:t>
      </w:r>
      <w:r w:rsidR="004717E5" w:rsidRPr="00CD1957">
        <w:rPr>
          <w:rFonts w:ascii="Calibri" w:hAnsi="Calibri"/>
        </w:rPr>
        <w:t>, 974 01 Banská Bystrica</w:t>
      </w:r>
      <w:r w:rsidR="0088328C" w:rsidRPr="00CD1957">
        <w:rPr>
          <w:rFonts w:ascii="Calibri" w:hAnsi="Calibri"/>
        </w:rPr>
        <w:t xml:space="preserve"> </w:t>
      </w:r>
      <w:r w:rsidR="005326E3" w:rsidRPr="00CD1957">
        <w:rPr>
          <w:rFonts w:ascii="Calibri" w:hAnsi="Calibri"/>
        </w:rPr>
        <w:tab/>
      </w:r>
      <w:r w:rsidR="005326E3" w:rsidRPr="00CD1957">
        <w:rPr>
          <w:rFonts w:ascii="Calibri" w:hAnsi="Calibri"/>
        </w:rPr>
        <w:tab/>
      </w:r>
      <w:r w:rsidR="007A5D15" w:rsidRPr="00CD1957">
        <w:rPr>
          <w:rFonts w:ascii="Calibri" w:hAnsi="Calibri"/>
        </w:rPr>
        <w:tab/>
      </w:r>
    </w:p>
    <w:p w:rsidR="00C9679B" w:rsidRPr="00CD1957" w:rsidRDefault="0088328C" w:rsidP="00721755">
      <w:pPr>
        <w:spacing w:after="0"/>
        <w:rPr>
          <w:rFonts w:ascii="Calibri" w:hAnsi="Calibri"/>
        </w:rPr>
      </w:pPr>
      <w:r w:rsidRPr="00CD1957">
        <w:rPr>
          <w:rFonts w:ascii="Calibri" w:hAnsi="Calibri"/>
        </w:rPr>
        <w:t>Zastúpená</w:t>
      </w:r>
      <w:r w:rsidR="00B5695D" w:rsidRPr="00CD1957">
        <w:rPr>
          <w:rFonts w:ascii="Calibri" w:hAnsi="Calibri"/>
        </w:rPr>
        <w:t>:</w:t>
      </w:r>
      <w:r w:rsidRPr="00CD1957">
        <w:rPr>
          <w:rFonts w:ascii="Calibri" w:hAnsi="Calibri"/>
        </w:rPr>
        <w:t xml:space="preserve"> </w:t>
      </w:r>
      <w:r w:rsidR="004717E5" w:rsidRPr="00CD1957">
        <w:rPr>
          <w:rFonts w:ascii="Calibri" w:hAnsi="Calibri"/>
        </w:rPr>
        <w:tab/>
        <w:t xml:space="preserve">doc. Ing. Peter Pisár, PhD., konateľ </w:t>
      </w:r>
      <w:r w:rsidR="00A20928" w:rsidRPr="00CD1957">
        <w:rPr>
          <w:rFonts w:ascii="Calibri" w:hAnsi="Calibri"/>
        </w:rPr>
        <w:tab/>
      </w:r>
      <w:r w:rsidRPr="00CD1957">
        <w:rPr>
          <w:rFonts w:ascii="Calibri" w:hAnsi="Calibri"/>
        </w:rPr>
        <w:tab/>
      </w:r>
      <w:r w:rsidRPr="00CD1957">
        <w:rPr>
          <w:rFonts w:ascii="Calibri" w:hAnsi="Calibri"/>
        </w:rPr>
        <w:tab/>
        <w:t xml:space="preserve">  </w:t>
      </w:r>
      <w:r w:rsidRPr="00CD1957">
        <w:rPr>
          <w:rFonts w:ascii="Calibri" w:hAnsi="Calibri"/>
        </w:rPr>
        <w:br/>
        <w:t>IČO</w:t>
      </w:r>
      <w:r w:rsidR="00B5695D" w:rsidRPr="00CD1957">
        <w:rPr>
          <w:rFonts w:ascii="Calibri" w:hAnsi="Calibri"/>
        </w:rPr>
        <w:t>:</w:t>
      </w:r>
      <w:r w:rsidRPr="00CD1957">
        <w:rPr>
          <w:rFonts w:ascii="Calibri" w:hAnsi="Calibri"/>
        </w:rPr>
        <w:t xml:space="preserve"> </w:t>
      </w:r>
      <w:r w:rsidR="00A20928" w:rsidRPr="00CD1957">
        <w:rPr>
          <w:rFonts w:ascii="Calibri" w:hAnsi="Calibri"/>
        </w:rPr>
        <w:tab/>
      </w:r>
      <w:r w:rsidR="00A20928" w:rsidRPr="00CD1957">
        <w:rPr>
          <w:rFonts w:ascii="Calibri" w:hAnsi="Calibri"/>
        </w:rPr>
        <w:tab/>
      </w:r>
      <w:r w:rsidR="004717E5" w:rsidRPr="00CD1957">
        <w:rPr>
          <w:rFonts w:ascii="Calibri" w:hAnsi="Calibri"/>
        </w:rPr>
        <w:t>36055603</w:t>
      </w:r>
      <w:r w:rsidR="00A20928" w:rsidRPr="00CD1957">
        <w:rPr>
          <w:rFonts w:ascii="Calibri" w:hAnsi="Calibri"/>
        </w:rPr>
        <w:tab/>
      </w:r>
    </w:p>
    <w:p w:rsidR="00721755" w:rsidRPr="00CD1957" w:rsidRDefault="004717E5" w:rsidP="00721755">
      <w:pPr>
        <w:spacing w:after="0"/>
        <w:rPr>
          <w:rFonts w:ascii="Calibri" w:hAnsi="Calibri"/>
        </w:rPr>
      </w:pPr>
      <w:r w:rsidRPr="00CD1957">
        <w:rPr>
          <w:rFonts w:ascii="Calibri" w:hAnsi="Calibri"/>
        </w:rPr>
        <w:t>DIČ:</w:t>
      </w:r>
      <w:r w:rsidRPr="00CD1957">
        <w:rPr>
          <w:rFonts w:ascii="Calibri" w:hAnsi="Calibri"/>
        </w:rPr>
        <w:tab/>
      </w:r>
      <w:r w:rsidRPr="00CD1957">
        <w:rPr>
          <w:rFonts w:ascii="Calibri" w:hAnsi="Calibri"/>
        </w:rPr>
        <w:tab/>
        <w:t>SK2021679946</w:t>
      </w:r>
      <w:r w:rsidR="00B5695D" w:rsidRPr="00CD1957">
        <w:rPr>
          <w:rFonts w:ascii="Calibri" w:hAnsi="Calibri"/>
        </w:rPr>
        <w:tab/>
      </w:r>
      <w:r w:rsidR="00B5695D" w:rsidRPr="00CD1957">
        <w:rPr>
          <w:rFonts w:ascii="Calibri" w:hAnsi="Calibri"/>
        </w:rPr>
        <w:tab/>
      </w:r>
      <w:r w:rsidR="00B5695D" w:rsidRPr="00CD1957">
        <w:rPr>
          <w:rFonts w:ascii="Calibri" w:hAnsi="Calibri"/>
        </w:rPr>
        <w:tab/>
      </w:r>
      <w:r w:rsidR="00B5695D" w:rsidRPr="00CD1957">
        <w:rPr>
          <w:rFonts w:ascii="Calibri" w:hAnsi="Calibri"/>
        </w:rPr>
        <w:tab/>
        <w:t xml:space="preserve">  </w:t>
      </w:r>
      <w:r w:rsidR="00721755" w:rsidRPr="00CD1957">
        <w:rPr>
          <w:rFonts w:ascii="Calibri" w:hAnsi="Calibri"/>
        </w:rPr>
        <w:t xml:space="preserve">              </w:t>
      </w:r>
    </w:p>
    <w:p w:rsidR="00B5695D" w:rsidRPr="005E3B24" w:rsidRDefault="00B5695D" w:rsidP="00721755">
      <w:pPr>
        <w:spacing w:after="0"/>
        <w:rPr>
          <w:rFonts w:ascii="Calibri" w:hAnsi="Calibri"/>
        </w:rPr>
      </w:pPr>
      <w:r w:rsidRPr="00CD1957">
        <w:rPr>
          <w:rFonts w:ascii="Calibri" w:hAnsi="Calibri"/>
        </w:rPr>
        <w:t>Email:</w:t>
      </w:r>
      <w:r w:rsidR="0088328C" w:rsidRPr="00CD1957">
        <w:rPr>
          <w:rFonts w:ascii="Calibri" w:hAnsi="Calibri"/>
        </w:rPr>
        <w:t xml:space="preserve"> </w:t>
      </w:r>
      <w:r w:rsidR="00A20928" w:rsidRPr="00CD1957">
        <w:rPr>
          <w:rFonts w:ascii="Calibri" w:hAnsi="Calibri"/>
        </w:rPr>
        <w:tab/>
      </w:r>
      <w:r w:rsidR="00F476E3" w:rsidRPr="00CD1957">
        <w:rPr>
          <w:rFonts w:ascii="Calibri" w:hAnsi="Calibri"/>
        </w:rPr>
        <w:t xml:space="preserve">              </w:t>
      </w:r>
      <w:r w:rsidR="004717E5" w:rsidRPr="00CD1957">
        <w:rPr>
          <w:rFonts w:ascii="Calibri" w:hAnsi="Calibri"/>
        </w:rPr>
        <w:t>info@euroconsultbb</w:t>
      </w:r>
      <w:r w:rsidR="004717E5">
        <w:rPr>
          <w:rFonts w:ascii="Calibri" w:hAnsi="Calibri"/>
        </w:rPr>
        <w:t>.sk</w:t>
      </w:r>
      <w:r w:rsidR="00F476E3" w:rsidRPr="000D5AF1">
        <w:rPr>
          <w:rFonts w:ascii="Calibri" w:hAnsi="Calibri"/>
        </w:rPr>
        <w:t xml:space="preserve">             </w:t>
      </w:r>
      <w:r w:rsidR="00A20928">
        <w:rPr>
          <w:rFonts w:ascii="Calibri" w:hAnsi="Calibri"/>
        </w:rPr>
        <w:tab/>
      </w:r>
    </w:p>
    <w:p w:rsidR="00B5695D" w:rsidRPr="005E3B24" w:rsidRDefault="00B5695D" w:rsidP="00721755">
      <w:pPr>
        <w:pStyle w:val="Odsekzoznamu"/>
        <w:spacing w:line="276" w:lineRule="auto"/>
        <w:ind w:left="0"/>
        <w:rPr>
          <w:rFonts w:ascii="Calibri" w:hAnsi="Calibri"/>
          <w:sz w:val="22"/>
          <w:szCs w:val="22"/>
          <w:lang w:val="sk-SK"/>
        </w:rPr>
      </w:pPr>
      <w:r w:rsidRPr="005E3B24">
        <w:rPr>
          <w:rFonts w:ascii="Calibri" w:hAnsi="Calibri"/>
          <w:b/>
          <w:sz w:val="22"/>
          <w:szCs w:val="22"/>
          <w:lang w:val="sk-SK"/>
        </w:rPr>
        <w:t xml:space="preserve">Kontaktná osoba vo veciach obstarávania:  </w:t>
      </w:r>
      <w:r w:rsidR="00594662">
        <w:rPr>
          <w:rFonts w:ascii="Calibri" w:hAnsi="Calibri"/>
          <w:sz w:val="22"/>
          <w:szCs w:val="22"/>
          <w:lang w:val="sk-SK"/>
        </w:rPr>
        <w:t xml:space="preserve">Ing. Veronika </w:t>
      </w:r>
      <w:r w:rsidR="003036ED">
        <w:rPr>
          <w:rFonts w:ascii="Calibri" w:hAnsi="Calibri"/>
          <w:sz w:val="22"/>
          <w:szCs w:val="22"/>
          <w:lang w:val="sk-SK"/>
        </w:rPr>
        <w:t>Plavnická</w:t>
      </w:r>
    </w:p>
    <w:p w:rsidR="00B5695D" w:rsidRPr="005E3B24" w:rsidRDefault="00B5695D" w:rsidP="00721755">
      <w:pPr>
        <w:pStyle w:val="Odsekzoznamu"/>
        <w:spacing w:line="276" w:lineRule="auto"/>
        <w:ind w:left="0"/>
        <w:rPr>
          <w:rFonts w:ascii="Calibri" w:hAnsi="Calibri"/>
          <w:sz w:val="22"/>
          <w:szCs w:val="22"/>
          <w:lang w:val="sk-SK"/>
        </w:rPr>
      </w:pPr>
      <w:r w:rsidRPr="005E3B24">
        <w:rPr>
          <w:rFonts w:ascii="Calibri" w:hAnsi="Calibri"/>
          <w:sz w:val="22"/>
          <w:szCs w:val="22"/>
          <w:lang w:val="sk-SK"/>
        </w:rPr>
        <w:t>Telefón:</w:t>
      </w:r>
      <w:r w:rsidRPr="005E3B24">
        <w:rPr>
          <w:rFonts w:ascii="Calibri" w:hAnsi="Calibri"/>
          <w:sz w:val="22"/>
          <w:szCs w:val="22"/>
          <w:lang w:val="sk-SK"/>
        </w:rPr>
        <w:tab/>
      </w:r>
      <w:r w:rsidR="00A20928">
        <w:rPr>
          <w:rFonts w:ascii="Calibri" w:hAnsi="Calibri"/>
          <w:sz w:val="22"/>
          <w:szCs w:val="22"/>
          <w:lang w:val="sk-SK"/>
        </w:rPr>
        <w:tab/>
      </w:r>
      <w:r w:rsidR="00594662">
        <w:rPr>
          <w:rFonts w:ascii="Calibri" w:hAnsi="Calibri"/>
          <w:sz w:val="22"/>
          <w:szCs w:val="22"/>
          <w:lang w:val="sk-SK"/>
        </w:rPr>
        <w:t>+421 907 114 011</w:t>
      </w:r>
    </w:p>
    <w:p w:rsidR="00B5695D" w:rsidRPr="005E3B24" w:rsidRDefault="00B5695D" w:rsidP="00721755">
      <w:pPr>
        <w:pStyle w:val="Odsekzoznamu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40"/>
        </w:tabs>
        <w:spacing w:line="276" w:lineRule="auto"/>
        <w:ind w:left="0"/>
        <w:rPr>
          <w:rFonts w:ascii="Calibri" w:hAnsi="Calibri"/>
          <w:sz w:val="22"/>
          <w:szCs w:val="22"/>
          <w:lang w:val="sk-SK"/>
        </w:rPr>
      </w:pPr>
      <w:r w:rsidRPr="005E3B24">
        <w:rPr>
          <w:rFonts w:ascii="Calibri" w:hAnsi="Calibri"/>
          <w:sz w:val="22"/>
          <w:szCs w:val="22"/>
          <w:lang w:val="sk-SK"/>
        </w:rPr>
        <w:t>Email:</w:t>
      </w:r>
      <w:r w:rsidRPr="005E3B24">
        <w:rPr>
          <w:rFonts w:ascii="Calibri" w:hAnsi="Calibri"/>
          <w:sz w:val="22"/>
          <w:szCs w:val="22"/>
          <w:lang w:val="sk-SK"/>
        </w:rPr>
        <w:tab/>
      </w:r>
      <w:r w:rsidRPr="005E3B24">
        <w:rPr>
          <w:rFonts w:ascii="Calibri" w:hAnsi="Calibri"/>
          <w:sz w:val="22"/>
          <w:szCs w:val="22"/>
          <w:lang w:val="sk-SK"/>
        </w:rPr>
        <w:tab/>
      </w:r>
      <w:r w:rsidR="00A20928">
        <w:rPr>
          <w:rFonts w:ascii="Calibri" w:hAnsi="Calibri"/>
          <w:sz w:val="22"/>
          <w:szCs w:val="22"/>
          <w:lang w:val="sk-SK"/>
        </w:rPr>
        <w:tab/>
      </w:r>
      <w:r w:rsidR="00120715">
        <w:rPr>
          <w:rFonts w:ascii="Calibri" w:hAnsi="Calibri"/>
          <w:sz w:val="22"/>
          <w:szCs w:val="22"/>
          <w:lang w:val="sk-SK"/>
        </w:rPr>
        <w:t>ver.plavnicka</w:t>
      </w:r>
      <w:r w:rsidR="00594662">
        <w:rPr>
          <w:rFonts w:ascii="Calibri" w:hAnsi="Calibri"/>
          <w:sz w:val="22"/>
          <w:szCs w:val="22"/>
          <w:lang w:val="sk-SK"/>
        </w:rPr>
        <w:t>@gmail.com</w:t>
      </w:r>
    </w:p>
    <w:p w:rsidR="00B5695D" w:rsidRPr="005E3B24" w:rsidRDefault="00B5695D" w:rsidP="00B5695D">
      <w:pPr>
        <w:pStyle w:val="Odsekzoznamu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40"/>
        </w:tabs>
        <w:spacing w:line="276" w:lineRule="auto"/>
        <w:ind w:left="0"/>
        <w:rPr>
          <w:rFonts w:ascii="Calibri" w:hAnsi="Calibri"/>
          <w:sz w:val="22"/>
          <w:szCs w:val="22"/>
          <w:lang w:val="sk-SK"/>
        </w:rPr>
      </w:pPr>
      <w:r w:rsidRPr="005E3B24">
        <w:rPr>
          <w:rFonts w:ascii="Calibri" w:hAnsi="Calibri"/>
          <w:sz w:val="22"/>
          <w:szCs w:val="22"/>
          <w:lang w:val="sk-SK"/>
        </w:rPr>
        <w:tab/>
        <w:t xml:space="preserve"> </w:t>
      </w:r>
      <w:r w:rsidRPr="005E3B24">
        <w:rPr>
          <w:rFonts w:ascii="Calibri" w:hAnsi="Calibri"/>
          <w:sz w:val="22"/>
          <w:szCs w:val="22"/>
          <w:lang w:val="sk-SK"/>
        </w:rPr>
        <w:tab/>
      </w:r>
    </w:p>
    <w:p w:rsidR="00B5695D" w:rsidRDefault="00B5695D" w:rsidP="00B5695D">
      <w:pPr>
        <w:pStyle w:val="Odsekzoznamu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40"/>
        </w:tabs>
        <w:spacing w:line="276" w:lineRule="auto"/>
        <w:ind w:left="0"/>
        <w:rPr>
          <w:rFonts w:ascii="Calibri" w:hAnsi="Calibri"/>
          <w:sz w:val="22"/>
          <w:szCs w:val="22"/>
          <w:lang w:val="sk-SK"/>
        </w:rPr>
      </w:pPr>
      <w:r w:rsidRPr="00B5403C">
        <w:rPr>
          <w:rFonts w:ascii="Calibri" w:hAnsi="Calibri"/>
          <w:b/>
          <w:sz w:val="22"/>
          <w:szCs w:val="22"/>
          <w:lang w:val="sk-SK"/>
        </w:rPr>
        <w:t>2. Názov predmetu obstarania:</w:t>
      </w:r>
      <w:r w:rsidRPr="00B5403C">
        <w:rPr>
          <w:rFonts w:ascii="Calibri" w:hAnsi="Calibri"/>
          <w:sz w:val="22"/>
          <w:szCs w:val="22"/>
          <w:lang w:val="sk-SK"/>
        </w:rPr>
        <w:t xml:space="preserve"> </w:t>
      </w:r>
      <w:r w:rsidR="009B56E0">
        <w:rPr>
          <w:rFonts w:ascii="Calibri" w:hAnsi="Calibri"/>
          <w:sz w:val="22"/>
          <w:szCs w:val="22"/>
          <w:lang w:val="sk-SK"/>
        </w:rPr>
        <w:t xml:space="preserve">Nákup </w:t>
      </w:r>
      <w:r w:rsidR="005E5FFE">
        <w:rPr>
          <w:rFonts w:ascii="Calibri" w:hAnsi="Calibri"/>
          <w:sz w:val="22"/>
          <w:szCs w:val="22"/>
          <w:lang w:val="sk-SK"/>
        </w:rPr>
        <w:t>Elektrobicyklov s príslušenstvom</w:t>
      </w:r>
    </w:p>
    <w:p w:rsidR="006800A6" w:rsidRPr="005E3B24" w:rsidRDefault="006800A6" w:rsidP="00B5695D">
      <w:pPr>
        <w:pStyle w:val="Odsekzoznamu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40"/>
        </w:tabs>
        <w:spacing w:line="276" w:lineRule="auto"/>
        <w:ind w:left="0"/>
        <w:rPr>
          <w:rFonts w:ascii="Calibri" w:hAnsi="Calibri"/>
          <w:bCs/>
          <w:sz w:val="22"/>
          <w:szCs w:val="22"/>
          <w:lang w:val="sk-SK"/>
        </w:rPr>
      </w:pPr>
    </w:p>
    <w:p w:rsidR="00C9679B" w:rsidRDefault="00B5695D" w:rsidP="00AC20E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40"/>
        </w:tabs>
        <w:spacing w:after="0"/>
        <w:rPr>
          <w:rFonts w:ascii="Calibri" w:hAnsi="Calibri"/>
          <w:bCs/>
        </w:rPr>
      </w:pPr>
      <w:r w:rsidRPr="00AC20E1">
        <w:rPr>
          <w:rFonts w:ascii="Calibri" w:hAnsi="Calibri"/>
          <w:b/>
          <w:bCs/>
        </w:rPr>
        <w:t>3. Slovník spoločného obstarania (CPV):</w:t>
      </w:r>
      <w:r w:rsidRPr="00AC20E1">
        <w:rPr>
          <w:rFonts w:ascii="Calibri" w:hAnsi="Calibri"/>
          <w:bCs/>
        </w:rPr>
        <w:t xml:space="preserve"> </w:t>
      </w:r>
    </w:p>
    <w:p w:rsidR="009B56E0" w:rsidRDefault="005E5FFE" w:rsidP="00B5695D">
      <w:pPr>
        <w:pStyle w:val="Odsekzoznamu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40"/>
        </w:tabs>
        <w:spacing w:line="276" w:lineRule="auto"/>
        <w:ind w:left="0"/>
        <w:rPr>
          <w:rFonts w:ascii="Calibri" w:hAnsi="Calibri"/>
          <w:bCs/>
          <w:sz w:val="22"/>
          <w:szCs w:val="22"/>
          <w:lang w:val="sk-SK"/>
        </w:rPr>
      </w:pPr>
      <w:r w:rsidRPr="005E5FFE">
        <w:rPr>
          <w:rFonts w:ascii="Calibri" w:hAnsi="Calibri"/>
          <w:bCs/>
          <w:sz w:val="22"/>
          <w:szCs w:val="22"/>
          <w:lang w:val="sk-SK"/>
        </w:rPr>
        <w:t>34422000-7 Bicykle s prídavným motorom</w:t>
      </w:r>
    </w:p>
    <w:p w:rsidR="005E5FFE" w:rsidRPr="005E3B24" w:rsidRDefault="005E5FFE" w:rsidP="00B5695D">
      <w:pPr>
        <w:pStyle w:val="Odsekzoznamu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40"/>
        </w:tabs>
        <w:spacing w:line="276" w:lineRule="auto"/>
        <w:ind w:left="0"/>
        <w:rPr>
          <w:rFonts w:ascii="Calibri" w:hAnsi="Calibri"/>
          <w:bCs/>
          <w:sz w:val="22"/>
          <w:szCs w:val="22"/>
          <w:lang w:val="sk-SK"/>
        </w:rPr>
      </w:pPr>
    </w:p>
    <w:p w:rsidR="00B5695D" w:rsidRDefault="00C9679B" w:rsidP="00B5695D">
      <w:pPr>
        <w:pStyle w:val="Odsekzoznamu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40"/>
        </w:tabs>
        <w:spacing w:line="276" w:lineRule="auto"/>
        <w:ind w:left="0"/>
        <w:rPr>
          <w:rFonts w:ascii="Calibri" w:hAnsi="Calibri"/>
          <w:b/>
          <w:bCs/>
          <w:sz w:val="22"/>
          <w:szCs w:val="22"/>
          <w:lang w:val="sk-SK"/>
        </w:rPr>
      </w:pPr>
      <w:r>
        <w:rPr>
          <w:rFonts w:ascii="Calibri" w:hAnsi="Calibri"/>
          <w:b/>
          <w:bCs/>
          <w:sz w:val="22"/>
          <w:szCs w:val="22"/>
          <w:lang w:val="sk-SK"/>
        </w:rPr>
        <w:t>4. P</w:t>
      </w:r>
      <w:r w:rsidR="00B5695D" w:rsidRPr="005E3B24">
        <w:rPr>
          <w:rFonts w:ascii="Calibri" w:hAnsi="Calibri"/>
          <w:b/>
          <w:bCs/>
          <w:sz w:val="22"/>
          <w:szCs w:val="22"/>
          <w:lang w:val="sk-SK"/>
        </w:rPr>
        <w:t xml:space="preserve">redmetu zákazky: </w:t>
      </w:r>
    </w:p>
    <w:p w:rsidR="00C9679B" w:rsidRPr="009C057F" w:rsidRDefault="00C9679B" w:rsidP="00B5695D">
      <w:pPr>
        <w:pStyle w:val="Odsekzoznamu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40"/>
        </w:tabs>
        <w:spacing w:line="276" w:lineRule="auto"/>
        <w:ind w:left="0"/>
        <w:rPr>
          <w:rFonts w:ascii="Calibri" w:hAnsi="Calibri"/>
          <w:color w:val="FF0000"/>
          <w:sz w:val="22"/>
          <w:szCs w:val="22"/>
          <w:lang w:val="sk-SK"/>
        </w:rPr>
      </w:pPr>
      <w:r w:rsidRPr="00B5403C">
        <w:rPr>
          <w:rFonts w:ascii="Calibri" w:hAnsi="Calibri"/>
          <w:b/>
          <w:bCs/>
          <w:sz w:val="22"/>
          <w:szCs w:val="22"/>
          <w:lang w:val="sk-SK"/>
        </w:rPr>
        <w:t xml:space="preserve">4.1 </w:t>
      </w:r>
      <w:r w:rsidRPr="00B5403C">
        <w:rPr>
          <w:rFonts w:ascii="Calibri" w:hAnsi="Calibri"/>
          <w:bCs/>
          <w:sz w:val="22"/>
          <w:szCs w:val="22"/>
          <w:lang w:val="sk-SK"/>
        </w:rPr>
        <w:t xml:space="preserve">Názov pridelený zákazke: </w:t>
      </w:r>
      <w:r w:rsidR="009B56E0">
        <w:rPr>
          <w:rFonts w:ascii="Calibri" w:hAnsi="Calibri"/>
          <w:b/>
          <w:sz w:val="22"/>
          <w:szCs w:val="22"/>
          <w:lang w:val="sk-SK"/>
        </w:rPr>
        <w:t xml:space="preserve">Nákup </w:t>
      </w:r>
      <w:r w:rsidR="005E5FFE">
        <w:rPr>
          <w:rFonts w:ascii="Calibri" w:hAnsi="Calibri"/>
          <w:b/>
          <w:sz w:val="22"/>
          <w:szCs w:val="22"/>
          <w:lang w:val="sk-SK"/>
        </w:rPr>
        <w:t>elektrobicyklov s príslušenstvom</w:t>
      </w:r>
    </w:p>
    <w:p w:rsidR="00C9679B" w:rsidRDefault="00CD1957" w:rsidP="009B56E0">
      <w:pPr>
        <w:pStyle w:val="Odsekzoznamu"/>
        <w:tabs>
          <w:tab w:val="left" w:pos="142"/>
          <w:tab w:val="left" w:pos="1418"/>
          <w:tab w:val="left" w:pos="2127"/>
          <w:tab w:val="left" w:pos="2836"/>
          <w:tab w:val="left" w:pos="3545"/>
          <w:tab w:val="left" w:pos="4254"/>
          <w:tab w:val="left" w:pos="4740"/>
        </w:tabs>
        <w:ind w:left="0"/>
        <w:jc w:val="both"/>
        <w:rPr>
          <w:rFonts w:ascii="Calibri" w:hAnsi="Calibri"/>
          <w:bCs/>
          <w:sz w:val="22"/>
          <w:szCs w:val="22"/>
          <w:lang w:val="sk-SK"/>
        </w:rPr>
      </w:pPr>
      <w:r>
        <w:rPr>
          <w:rFonts w:ascii="Calibri" w:hAnsi="Calibri"/>
          <w:b/>
          <w:bCs/>
          <w:sz w:val="22"/>
          <w:szCs w:val="22"/>
          <w:lang w:val="sk-SK"/>
        </w:rPr>
        <w:t xml:space="preserve">4.2 </w:t>
      </w:r>
      <w:r w:rsidR="009B56E0">
        <w:rPr>
          <w:rFonts w:ascii="Calibri" w:hAnsi="Calibri"/>
          <w:bCs/>
          <w:sz w:val="22"/>
          <w:szCs w:val="22"/>
          <w:lang w:val="sk-SK"/>
        </w:rPr>
        <w:t xml:space="preserve">Zákazka zahŕňa nákup </w:t>
      </w:r>
      <w:r w:rsidR="005E5FFE">
        <w:rPr>
          <w:rFonts w:ascii="Calibri" w:hAnsi="Calibri"/>
          <w:bCs/>
          <w:sz w:val="22"/>
          <w:szCs w:val="22"/>
          <w:lang w:val="sk-SK"/>
        </w:rPr>
        <w:t xml:space="preserve">elektrobicyklov s </w:t>
      </w:r>
      <w:r w:rsidR="00281FE5">
        <w:rPr>
          <w:rFonts w:ascii="Calibri" w:hAnsi="Calibri"/>
          <w:bCs/>
          <w:sz w:val="22"/>
          <w:szCs w:val="22"/>
          <w:lang w:val="sk-SK"/>
        </w:rPr>
        <w:t>príslušenstvom</w:t>
      </w:r>
      <w:bookmarkStart w:id="0" w:name="_GoBack"/>
      <w:bookmarkEnd w:id="0"/>
      <w:r w:rsidR="009B56E0">
        <w:rPr>
          <w:rFonts w:ascii="Calibri" w:hAnsi="Calibri"/>
          <w:bCs/>
          <w:sz w:val="22"/>
          <w:szCs w:val="22"/>
          <w:lang w:val="sk-SK"/>
        </w:rPr>
        <w:t>. Tovary sú bližšie špecifikované v Prílohe č. 1.</w:t>
      </w:r>
    </w:p>
    <w:p w:rsidR="005C4E33" w:rsidRDefault="005C4E33" w:rsidP="009B56E0">
      <w:pPr>
        <w:pStyle w:val="Odsekzoznamu"/>
        <w:tabs>
          <w:tab w:val="left" w:pos="142"/>
          <w:tab w:val="left" w:pos="1418"/>
          <w:tab w:val="left" w:pos="2127"/>
          <w:tab w:val="left" w:pos="2836"/>
          <w:tab w:val="left" w:pos="3545"/>
          <w:tab w:val="left" w:pos="4254"/>
          <w:tab w:val="left" w:pos="4740"/>
        </w:tabs>
        <w:ind w:left="0"/>
        <w:jc w:val="both"/>
        <w:rPr>
          <w:rFonts w:ascii="Calibri" w:hAnsi="Calibri"/>
          <w:bCs/>
          <w:sz w:val="22"/>
          <w:szCs w:val="22"/>
          <w:lang w:val="sk-SK"/>
        </w:rPr>
      </w:pPr>
      <w:r w:rsidRPr="005C4E33">
        <w:rPr>
          <w:rFonts w:ascii="Calibri" w:hAnsi="Calibri"/>
          <w:b/>
          <w:bCs/>
          <w:sz w:val="22"/>
          <w:szCs w:val="22"/>
          <w:lang w:val="sk-SK"/>
        </w:rPr>
        <w:t>4.3</w:t>
      </w:r>
      <w:r>
        <w:rPr>
          <w:rFonts w:ascii="Calibri" w:hAnsi="Calibri"/>
          <w:bCs/>
          <w:sz w:val="22"/>
          <w:szCs w:val="22"/>
          <w:lang w:val="sk-SK"/>
        </w:rPr>
        <w:t xml:space="preserve"> </w:t>
      </w:r>
      <w:r w:rsidRPr="005C4E33">
        <w:rPr>
          <w:rFonts w:ascii="Calibri" w:hAnsi="Calibri"/>
          <w:bCs/>
          <w:sz w:val="22"/>
          <w:szCs w:val="22"/>
          <w:lang w:val="sk-SK"/>
        </w:rPr>
        <w:t>Určenie predpokladanej hodnoty zákazky bude realizované týmto prieskumom trhu, pričom prieskum trhu je nástrojom na určenie predpokladanej hodnoty zákazky v zmysle § 6 ods. 1 zákona o verejnom obstarávaní.</w:t>
      </w:r>
    </w:p>
    <w:p w:rsidR="00B5695D" w:rsidRPr="000C6453" w:rsidRDefault="00B5695D" w:rsidP="00B5695D">
      <w:pPr>
        <w:pStyle w:val="Odsekzoznamu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40"/>
        </w:tabs>
        <w:spacing w:line="276" w:lineRule="auto"/>
        <w:ind w:left="0"/>
        <w:rPr>
          <w:rFonts w:ascii="Calibri" w:hAnsi="Calibri"/>
          <w:bCs/>
          <w:color w:val="FF0000"/>
          <w:sz w:val="22"/>
          <w:szCs w:val="22"/>
          <w:lang w:val="sk-SK"/>
        </w:rPr>
      </w:pPr>
    </w:p>
    <w:p w:rsidR="00B5695D" w:rsidRPr="005E3B24" w:rsidRDefault="00B5695D" w:rsidP="00B5695D">
      <w:pPr>
        <w:pStyle w:val="Odsekzoznamu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40"/>
        </w:tabs>
        <w:spacing w:line="276" w:lineRule="auto"/>
        <w:ind w:left="0"/>
        <w:rPr>
          <w:rFonts w:ascii="Calibri" w:hAnsi="Calibri"/>
          <w:b/>
          <w:bCs/>
          <w:sz w:val="22"/>
          <w:szCs w:val="22"/>
          <w:lang w:val="sk-SK"/>
        </w:rPr>
      </w:pPr>
      <w:r w:rsidRPr="005E3B24">
        <w:rPr>
          <w:rFonts w:ascii="Calibri" w:hAnsi="Calibri"/>
          <w:b/>
          <w:bCs/>
          <w:sz w:val="22"/>
          <w:szCs w:val="22"/>
          <w:lang w:val="sk-SK"/>
        </w:rPr>
        <w:t xml:space="preserve">5. Cena: </w:t>
      </w:r>
    </w:p>
    <w:p w:rsidR="00B5695D" w:rsidRPr="005E3B24" w:rsidRDefault="00B5695D" w:rsidP="00B5695D">
      <w:pPr>
        <w:pStyle w:val="Odsekzoznamu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40"/>
        </w:tabs>
        <w:spacing w:line="276" w:lineRule="auto"/>
        <w:ind w:left="0"/>
        <w:rPr>
          <w:rFonts w:ascii="Calibri" w:hAnsi="Calibri"/>
          <w:sz w:val="22"/>
          <w:szCs w:val="22"/>
          <w:lang w:val="sk-SK"/>
        </w:rPr>
      </w:pPr>
      <w:r w:rsidRPr="005E3B24">
        <w:rPr>
          <w:rFonts w:ascii="Calibri" w:hAnsi="Calibri"/>
          <w:sz w:val="22"/>
          <w:szCs w:val="22"/>
          <w:lang w:val="sk-SK"/>
        </w:rPr>
        <w:t xml:space="preserve">Cena diela musí byť stanovená na predmet zákazky vo formáte: </w:t>
      </w:r>
    </w:p>
    <w:p w:rsidR="00B5695D" w:rsidRPr="005E3B24" w:rsidRDefault="00B5695D" w:rsidP="00B5695D">
      <w:pPr>
        <w:pStyle w:val="Odsekzoznamu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40"/>
        </w:tabs>
        <w:spacing w:line="276" w:lineRule="auto"/>
        <w:rPr>
          <w:rFonts w:ascii="Calibri" w:hAnsi="Calibri"/>
          <w:sz w:val="22"/>
          <w:szCs w:val="22"/>
          <w:lang w:val="sk-SK"/>
        </w:rPr>
      </w:pPr>
      <w:r w:rsidRPr="005E3B24">
        <w:rPr>
          <w:rFonts w:ascii="Calibri" w:hAnsi="Calibri"/>
          <w:sz w:val="22"/>
          <w:szCs w:val="22"/>
          <w:lang w:val="sk-SK"/>
        </w:rPr>
        <w:t xml:space="preserve">ako cena celkom bez DPH, </w:t>
      </w:r>
    </w:p>
    <w:p w:rsidR="00B5695D" w:rsidRPr="005E3B24" w:rsidRDefault="00B5695D" w:rsidP="00B5695D">
      <w:pPr>
        <w:pStyle w:val="Odsekzoznamu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40"/>
        </w:tabs>
        <w:spacing w:line="276" w:lineRule="auto"/>
        <w:rPr>
          <w:rFonts w:ascii="Calibri" w:hAnsi="Calibri"/>
          <w:sz w:val="22"/>
          <w:szCs w:val="22"/>
          <w:lang w:val="sk-SK"/>
        </w:rPr>
      </w:pPr>
      <w:r w:rsidRPr="005E3B24">
        <w:rPr>
          <w:rFonts w:ascii="Calibri" w:hAnsi="Calibri"/>
          <w:sz w:val="22"/>
          <w:szCs w:val="22"/>
          <w:lang w:val="sk-SK"/>
        </w:rPr>
        <w:t xml:space="preserve">výška a sadzba DPH a </w:t>
      </w:r>
    </w:p>
    <w:p w:rsidR="00B5695D" w:rsidRPr="005E3B24" w:rsidRDefault="00B5695D" w:rsidP="00B5695D">
      <w:pPr>
        <w:pStyle w:val="Odsekzoznamu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40"/>
        </w:tabs>
        <w:spacing w:line="276" w:lineRule="auto"/>
        <w:rPr>
          <w:rFonts w:ascii="Calibri" w:hAnsi="Calibri"/>
          <w:sz w:val="22"/>
          <w:szCs w:val="22"/>
          <w:lang w:val="sk-SK"/>
        </w:rPr>
      </w:pPr>
      <w:r w:rsidRPr="005E3B24">
        <w:rPr>
          <w:rFonts w:ascii="Calibri" w:hAnsi="Calibri"/>
          <w:sz w:val="22"/>
          <w:szCs w:val="22"/>
          <w:lang w:val="sk-SK"/>
        </w:rPr>
        <w:t xml:space="preserve">cena celkom vrátane DPH. </w:t>
      </w:r>
    </w:p>
    <w:p w:rsidR="00B5695D" w:rsidRPr="005E3B24" w:rsidRDefault="00B5695D" w:rsidP="00750A9A">
      <w:pPr>
        <w:pStyle w:val="Odsekzoznamu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40"/>
        </w:tabs>
        <w:spacing w:line="276" w:lineRule="auto"/>
        <w:ind w:left="0"/>
        <w:jc w:val="both"/>
        <w:rPr>
          <w:rFonts w:ascii="Calibri" w:hAnsi="Calibri"/>
          <w:sz w:val="22"/>
          <w:szCs w:val="22"/>
          <w:lang w:val="sk-SK"/>
        </w:rPr>
      </w:pPr>
      <w:r w:rsidRPr="005E3B24">
        <w:rPr>
          <w:rFonts w:ascii="Calibri" w:hAnsi="Calibri"/>
          <w:sz w:val="22"/>
          <w:szCs w:val="22"/>
          <w:lang w:val="sk-SK"/>
        </w:rPr>
        <w:t xml:space="preserve">Pokiaľ uchádzač nie je platcom DPH, tak na túto skutočnosť v ponuke upozorní. </w:t>
      </w:r>
    </w:p>
    <w:p w:rsidR="00B5695D" w:rsidRPr="005E3B24" w:rsidRDefault="00B5695D" w:rsidP="00750A9A">
      <w:pPr>
        <w:pStyle w:val="Odsekzoznamu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40"/>
        </w:tabs>
        <w:spacing w:line="276" w:lineRule="auto"/>
        <w:ind w:left="0"/>
        <w:jc w:val="both"/>
        <w:rPr>
          <w:rFonts w:ascii="Calibri" w:hAnsi="Calibri"/>
          <w:sz w:val="22"/>
          <w:szCs w:val="22"/>
          <w:lang w:val="sk-SK"/>
        </w:rPr>
      </w:pPr>
      <w:r w:rsidRPr="005E3B24">
        <w:rPr>
          <w:rFonts w:ascii="Calibri" w:hAnsi="Calibri"/>
          <w:sz w:val="22"/>
          <w:szCs w:val="22"/>
          <w:lang w:val="sk-SK"/>
        </w:rPr>
        <w:t>Cena musí zahŕňať všetky náklady uchádzača súvisiace s predmetom obstarávania.</w:t>
      </w:r>
    </w:p>
    <w:p w:rsidR="00B5695D" w:rsidRPr="005E3B24" w:rsidRDefault="00B5695D" w:rsidP="00750A9A">
      <w:pPr>
        <w:pStyle w:val="Odsekzoznamu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40"/>
        </w:tabs>
        <w:spacing w:line="276" w:lineRule="auto"/>
        <w:ind w:left="0"/>
        <w:jc w:val="both"/>
        <w:rPr>
          <w:rFonts w:ascii="Calibri" w:hAnsi="Calibri"/>
          <w:sz w:val="22"/>
          <w:szCs w:val="22"/>
          <w:lang w:val="sk-SK"/>
        </w:rPr>
      </w:pPr>
      <w:r w:rsidRPr="005E3B24">
        <w:rPr>
          <w:rFonts w:ascii="Calibri" w:hAnsi="Calibri"/>
          <w:sz w:val="22"/>
          <w:szCs w:val="22"/>
          <w:lang w:val="sk-SK"/>
        </w:rPr>
        <w:t xml:space="preserve">Cenovú ponuku na predmet zákazky v zmysle špecifikácie (Príloha č. </w:t>
      </w:r>
      <w:r w:rsidR="004A3A30">
        <w:rPr>
          <w:rFonts w:ascii="Calibri" w:hAnsi="Calibri"/>
          <w:sz w:val="22"/>
          <w:szCs w:val="22"/>
          <w:lang w:val="sk-SK"/>
        </w:rPr>
        <w:t>1</w:t>
      </w:r>
      <w:r w:rsidRPr="005E3B24">
        <w:rPr>
          <w:rFonts w:ascii="Calibri" w:hAnsi="Calibri"/>
          <w:sz w:val="22"/>
          <w:szCs w:val="22"/>
          <w:lang w:val="sk-SK"/>
        </w:rPr>
        <w:t xml:space="preserve">) a v tvare uvedenom v tejto výzve pošlite na mailovú adresu: </w:t>
      </w:r>
      <w:r w:rsidR="00120715">
        <w:rPr>
          <w:rFonts w:ascii="Calibri" w:hAnsi="Calibri"/>
          <w:b/>
          <w:bCs/>
          <w:sz w:val="22"/>
          <w:szCs w:val="22"/>
          <w:lang w:val="sk-SK"/>
        </w:rPr>
        <w:t>ver.plavnicka</w:t>
      </w:r>
      <w:r w:rsidR="001B63E9" w:rsidRPr="009901C4">
        <w:rPr>
          <w:rFonts w:ascii="Calibri" w:hAnsi="Calibri"/>
          <w:b/>
          <w:bCs/>
          <w:sz w:val="22"/>
          <w:szCs w:val="22"/>
          <w:lang w:val="sk-SK"/>
        </w:rPr>
        <w:t>@gmail.com</w:t>
      </w:r>
      <w:r w:rsidRPr="005E3B24">
        <w:rPr>
          <w:rFonts w:ascii="Calibri" w:hAnsi="Calibri"/>
          <w:sz w:val="22"/>
          <w:szCs w:val="22"/>
          <w:lang w:val="sk-SK"/>
        </w:rPr>
        <w:t>; cenová ponuka spolu s návrhom uchádzača musí byť opatrená podpisom a</w:t>
      </w:r>
      <w:r w:rsidR="00414FC9">
        <w:rPr>
          <w:rFonts w:ascii="Calibri" w:hAnsi="Calibri"/>
          <w:sz w:val="22"/>
          <w:szCs w:val="22"/>
          <w:lang w:val="sk-SK"/>
        </w:rPr>
        <w:t> </w:t>
      </w:r>
      <w:r w:rsidRPr="005E3B24">
        <w:rPr>
          <w:rFonts w:ascii="Calibri" w:hAnsi="Calibri"/>
          <w:sz w:val="22"/>
          <w:szCs w:val="22"/>
          <w:lang w:val="sk-SK"/>
        </w:rPr>
        <w:t>pečiatkou</w:t>
      </w:r>
      <w:r w:rsidR="00414FC9">
        <w:rPr>
          <w:rFonts w:ascii="Calibri" w:hAnsi="Calibri"/>
          <w:sz w:val="22"/>
          <w:szCs w:val="22"/>
          <w:lang w:val="sk-SK"/>
        </w:rPr>
        <w:t xml:space="preserve"> (ak relevantné)</w:t>
      </w:r>
      <w:r w:rsidRPr="005E3B24">
        <w:rPr>
          <w:rFonts w:ascii="Calibri" w:hAnsi="Calibri"/>
          <w:sz w:val="22"/>
          <w:szCs w:val="22"/>
          <w:lang w:val="sk-SK"/>
        </w:rPr>
        <w:t xml:space="preserve"> uchádzača vo </w:t>
      </w:r>
      <w:r w:rsidRPr="009901C4">
        <w:rPr>
          <w:rFonts w:ascii="Calibri" w:hAnsi="Calibri"/>
          <w:b/>
          <w:bCs/>
          <w:sz w:val="22"/>
          <w:szCs w:val="22"/>
          <w:lang w:val="sk-SK"/>
        </w:rPr>
        <w:t>formáte pdf</w:t>
      </w:r>
      <w:r w:rsidRPr="005E3B24">
        <w:rPr>
          <w:rFonts w:ascii="Calibri" w:hAnsi="Calibri"/>
          <w:sz w:val="22"/>
          <w:szCs w:val="22"/>
          <w:lang w:val="sk-SK"/>
        </w:rPr>
        <w:t xml:space="preserve"> – čitateľný sken.</w:t>
      </w:r>
    </w:p>
    <w:p w:rsidR="00B5695D" w:rsidRPr="005E3B24" w:rsidRDefault="00B5695D" w:rsidP="00B5695D">
      <w:pPr>
        <w:pStyle w:val="Odsekzoznamu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40"/>
        </w:tabs>
        <w:spacing w:line="276" w:lineRule="auto"/>
        <w:ind w:left="0"/>
        <w:rPr>
          <w:rFonts w:ascii="Calibri" w:hAnsi="Calibri"/>
          <w:sz w:val="22"/>
          <w:szCs w:val="22"/>
          <w:lang w:val="sk-SK"/>
        </w:rPr>
      </w:pPr>
    </w:p>
    <w:p w:rsidR="00CE0ECB" w:rsidRPr="00CE0ECB" w:rsidRDefault="00B5695D" w:rsidP="00CE0ECB">
      <w:pPr>
        <w:tabs>
          <w:tab w:val="num" w:pos="0"/>
        </w:tabs>
        <w:ind w:left="-142" w:hanging="142"/>
        <w:jc w:val="both"/>
        <w:rPr>
          <w:rFonts w:ascii="Calibri" w:hAnsi="Calibri"/>
          <w:bCs/>
        </w:rPr>
      </w:pPr>
      <w:r w:rsidRPr="005E3B24">
        <w:rPr>
          <w:rFonts w:ascii="Calibri" w:hAnsi="Calibri"/>
        </w:rPr>
        <w:t xml:space="preserve">     </w:t>
      </w:r>
      <w:r w:rsidRPr="005E3B24">
        <w:rPr>
          <w:rFonts w:ascii="Calibri" w:hAnsi="Calibri"/>
          <w:b/>
        </w:rPr>
        <w:t>6.</w:t>
      </w:r>
      <w:r w:rsidRPr="005E3B24">
        <w:rPr>
          <w:rFonts w:ascii="Calibri" w:hAnsi="Calibri"/>
        </w:rPr>
        <w:t xml:space="preserve"> </w:t>
      </w:r>
      <w:r w:rsidRPr="005E3B24">
        <w:rPr>
          <w:rFonts w:ascii="Calibri" w:hAnsi="Calibri"/>
          <w:b/>
          <w:bCs/>
        </w:rPr>
        <w:t xml:space="preserve">Rozdelenie predmetu zákazky: </w:t>
      </w:r>
      <w:r w:rsidRPr="005E3B24">
        <w:rPr>
          <w:rFonts w:ascii="Calibri" w:hAnsi="Calibri"/>
          <w:bCs/>
        </w:rPr>
        <w:t xml:space="preserve">Predmet zákazky </w:t>
      </w:r>
      <w:r w:rsidR="007A5D15">
        <w:rPr>
          <w:rFonts w:ascii="Calibri" w:hAnsi="Calibri"/>
          <w:bCs/>
        </w:rPr>
        <w:t xml:space="preserve">nie </w:t>
      </w:r>
      <w:r w:rsidRPr="00DF47D4">
        <w:rPr>
          <w:rFonts w:ascii="Calibri" w:hAnsi="Calibri"/>
        </w:rPr>
        <w:t>je</w:t>
      </w:r>
      <w:r w:rsidRPr="005E3B24">
        <w:rPr>
          <w:rFonts w:ascii="Calibri" w:hAnsi="Calibri"/>
          <w:bCs/>
        </w:rPr>
        <w:t xml:space="preserve"> rozdelený na časti.</w:t>
      </w:r>
      <w:r w:rsidR="00414FC9">
        <w:rPr>
          <w:rFonts w:ascii="Calibri" w:hAnsi="Calibri"/>
          <w:bCs/>
        </w:rPr>
        <w:t xml:space="preserve"> </w:t>
      </w:r>
    </w:p>
    <w:p w:rsidR="00701518" w:rsidRDefault="00B5695D" w:rsidP="00701518">
      <w:pPr>
        <w:tabs>
          <w:tab w:val="num" w:pos="0"/>
        </w:tabs>
        <w:ind w:left="-142" w:hanging="142"/>
        <w:rPr>
          <w:rFonts w:ascii="Calibri" w:hAnsi="Calibri"/>
          <w:bCs/>
        </w:rPr>
        <w:sectPr w:rsidR="00701518" w:rsidSect="007D3F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E3B24">
        <w:rPr>
          <w:rFonts w:ascii="Calibri" w:hAnsi="Calibri"/>
          <w:b/>
          <w:bCs/>
        </w:rPr>
        <w:t xml:space="preserve">     7. Možnosť predloženia variantných riešení: </w:t>
      </w:r>
      <w:r w:rsidR="00701518">
        <w:rPr>
          <w:rFonts w:ascii="Calibri" w:hAnsi="Calibri"/>
          <w:bCs/>
        </w:rPr>
        <w:t>Nie</w:t>
      </w:r>
    </w:p>
    <w:p w:rsidR="00B5695D" w:rsidRPr="005E3B24" w:rsidRDefault="00B5695D" w:rsidP="00701518">
      <w:pPr>
        <w:tabs>
          <w:tab w:val="num" w:pos="0"/>
        </w:tabs>
        <w:jc w:val="both"/>
        <w:rPr>
          <w:rFonts w:ascii="Calibri" w:hAnsi="Calibri"/>
          <w:bCs/>
        </w:rPr>
      </w:pPr>
    </w:p>
    <w:p w:rsidR="00D508F6" w:rsidRDefault="00B5695D" w:rsidP="00AC20E1">
      <w:pPr>
        <w:tabs>
          <w:tab w:val="num" w:pos="0"/>
        </w:tabs>
        <w:spacing w:after="0"/>
        <w:ind w:hanging="142"/>
        <w:jc w:val="both"/>
        <w:rPr>
          <w:rFonts w:ascii="Calibri" w:hAnsi="Calibri"/>
          <w:b/>
          <w:bCs/>
        </w:rPr>
      </w:pPr>
      <w:r w:rsidRPr="005E3B24">
        <w:rPr>
          <w:rFonts w:ascii="Calibri" w:hAnsi="Calibri"/>
          <w:bCs/>
        </w:rPr>
        <w:tab/>
      </w:r>
      <w:r w:rsidRPr="000D5AF1">
        <w:rPr>
          <w:rFonts w:ascii="Calibri" w:hAnsi="Calibri"/>
          <w:b/>
          <w:bCs/>
        </w:rPr>
        <w:t xml:space="preserve">8. </w:t>
      </w:r>
      <w:r w:rsidR="00D508F6">
        <w:rPr>
          <w:rFonts w:ascii="Calibri" w:hAnsi="Calibri"/>
          <w:b/>
          <w:bCs/>
        </w:rPr>
        <w:t>Miesto a termín realizácie predmetu zákazky</w:t>
      </w:r>
      <w:r w:rsidRPr="000D5AF1">
        <w:rPr>
          <w:rFonts w:ascii="Calibri" w:hAnsi="Calibri"/>
          <w:b/>
          <w:bCs/>
        </w:rPr>
        <w:t xml:space="preserve">: </w:t>
      </w:r>
    </w:p>
    <w:p w:rsidR="00B5695D" w:rsidRDefault="00D508F6" w:rsidP="00AC20E1">
      <w:pPr>
        <w:tabs>
          <w:tab w:val="num" w:pos="0"/>
        </w:tabs>
        <w:spacing w:after="0"/>
        <w:ind w:hanging="142"/>
        <w:jc w:val="both"/>
        <w:rPr>
          <w:rFonts w:ascii="Calibri" w:hAnsi="Calibri"/>
          <w:bCs/>
        </w:rPr>
      </w:pPr>
      <w:r w:rsidRPr="00D508F6">
        <w:rPr>
          <w:rFonts w:ascii="Calibri" w:hAnsi="Calibri"/>
          <w:bCs/>
        </w:rPr>
        <w:tab/>
      </w:r>
      <w:r w:rsidRPr="00D508F6">
        <w:rPr>
          <w:rFonts w:ascii="Calibri" w:hAnsi="Calibri"/>
          <w:b/>
          <w:bCs/>
        </w:rPr>
        <w:t>8.1</w:t>
      </w:r>
      <w:r>
        <w:rPr>
          <w:rFonts w:ascii="Calibri" w:hAnsi="Calibri"/>
          <w:bCs/>
        </w:rPr>
        <w:t xml:space="preserve"> </w:t>
      </w:r>
      <w:r w:rsidRPr="00D508F6">
        <w:rPr>
          <w:rFonts w:ascii="Calibri" w:hAnsi="Calibri"/>
          <w:bCs/>
        </w:rPr>
        <w:t xml:space="preserve">Lehota dodania </w:t>
      </w:r>
      <w:r w:rsidRPr="00463428">
        <w:rPr>
          <w:rFonts w:ascii="Calibri" w:hAnsi="Calibri"/>
          <w:bCs/>
        </w:rPr>
        <w:t>predmetu zákazky: d</w:t>
      </w:r>
      <w:r w:rsidR="00B5695D" w:rsidRPr="00463428">
        <w:rPr>
          <w:rFonts w:ascii="Calibri" w:hAnsi="Calibri"/>
          <w:bCs/>
        </w:rPr>
        <w:t xml:space="preserve">o </w:t>
      </w:r>
      <w:r w:rsidR="003F7346" w:rsidRPr="00CD1957">
        <w:rPr>
          <w:rFonts w:ascii="Calibri" w:hAnsi="Calibri"/>
          <w:b/>
        </w:rPr>
        <w:t>5</w:t>
      </w:r>
      <w:r w:rsidR="004A3A30" w:rsidRPr="00CD1957">
        <w:rPr>
          <w:rFonts w:ascii="Calibri" w:hAnsi="Calibri"/>
          <w:b/>
        </w:rPr>
        <w:t xml:space="preserve"> mesiacov</w:t>
      </w:r>
      <w:r w:rsidR="00B225BE" w:rsidRPr="00CD1957">
        <w:rPr>
          <w:rFonts w:ascii="Calibri" w:hAnsi="Calibri"/>
          <w:b/>
        </w:rPr>
        <w:t xml:space="preserve"> </w:t>
      </w:r>
      <w:r w:rsidR="00C809F6" w:rsidRPr="00CD1957">
        <w:rPr>
          <w:rFonts w:ascii="Calibri" w:hAnsi="Calibri"/>
          <w:bCs/>
        </w:rPr>
        <w:t>od</w:t>
      </w:r>
      <w:r w:rsidR="00C809F6" w:rsidRPr="00463428">
        <w:rPr>
          <w:rFonts w:ascii="Calibri" w:hAnsi="Calibri"/>
          <w:bCs/>
        </w:rPr>
        <w:t xml:space="preserve"> účinnosti</w:t>
      </w:r>
      <w:r w:rsidR="00C809F6">
        <w:rPr>
          <w:rFonts w:ascii="Calibri" w:hAnsi="Calibri"/>
          <w:bCs/>
        </w:rPr>
        <w:t xml:space="preserve"> </w:t>
      </w:r>
      <w:r w:rsidR="009B56E0">
        <w:rPr>
          <w:rFonts w:ascii="Calibri" w:hAnsi="Calibri"/>
          <w:bCs/>
        </w:rPr>
        <w:t>kúpnej zmluvy</w:t>
      </w:r>
    </w:p>
    <w:p w:rsidR="00D508F6" w:rsidRDefault="00D508F6" w:rsidP="00AC20E1">
      <w:pPr>
        <w:tabs>
          <w:tab w:val="num" w:pos="0"/>
        </w:tabs>
        <w:spacing w:after="0"/>
        <w:jc w:val="both"/>
        <w:rPr>
          <w:rFonts w:ascii="Calibri" w:hAnsi="Calibri"/>
          <w:bCs/>
        </w:rPr>
      </w:pPr>
      <w:r w:rsidRPr="00463428">
        <w:rPr>
          <w:rFonts w:ascii="Calibri" w:hAnsi="Calibri"/>
          <w:b/>
          <w:bCs/>
        </w:rPr>
        <w:t>8.2</w:t>
      </w:r>
      <w:r w:rsidRPr="00463428">
        <w:rPr>
          <w:rFonts w:ascii="Calibri" w:hAnsi="Calibri"/>
          <w:bCs/>
        </w:rPr>
        <w:t xml:space="preserve"> Miesto dodania: </w:t>
      </w:r>
      <w:r w:rsidR="00463428" w:rsidRPr="00463428">
        <w:rPr>
          <w:rFonts w:ascii="Calibri" w:hAnsi="Calibri"/>
          <w:bCs/>
        </w:rPr>
        <w:t>Telgárt, parcela 283/2</w:t>
      </w:r>
    </w:p>
    <w:p w:rsidR="00AC20E1" w:rsidRPr="00AC20E1" w:rsidRDefault="00AC20E1" w:rsidP="00AC20E1">
      <w:pPr>
        <w:tabs>
          <w:tab w:val="num" w:pos="0"/>
        </w:tabs>
        <w:spacing w:after="0"/>
        <w:jc w:val="both"/>
        <w:rPr>
          <w:rFonts w:ascii="Calibri" w:hAnsi="Calibri"/>
          <w:bCs/>
        </w:rPr>
      </w:pPr>
    </w:p>
    <w:p w:rsidR="00B5695D" w:rsidRPr="005E3B24" w:rsidRDefault="00B5695D" w:rsidP="00B5695D">
      <w:pPr>
        <w:tabs>
          <w:tab w:val="num" w:pos="0"/>
        </w:tabs>
        <w:ind w:left="-142" w:hanging="142"/>
        <w:jc w:val="both"/>
        <w:rPr>
          <w:rFonts w:ascii="Calibri" w:hAnsi="Calibri"/>
          <w:b/>
          <w:bCs/>
        </w:rPr>
      </w:pPr>
      <w:r w:rsidRPr="005E3B24">
        <w:rPr>
          <w:rFonts w:ascii="Calibri" w:hAnsi="Calibri"/>
          <w:b/>
          <w:bCs/>
        </w:rPr>
        <w:tab/>
      </w:r>
      <w:r w:rsidRPr="005E3B24">
        <w:rPr>
          <w:rFonts w:ascii="Calibri" w:hAnsi="Calibri"/>
          <w:b/>
          <w:bCs/>
        </w:rPr>
        <w:tab/>
      </w:r>
      <w:r w:rsidR="00CE0ECB">
        <w:rPr>
          <w:rFonts w:ascii="Calibri" w:hAnsi="Calibri"/>
          <w:b/>
          <w:bCs/>
        </w:rPr>
        <w:t>9</w:t>
      </w:r>
      <w:r w:rsidRPr="005E3B24">
        <w:rPr>
          <w:rFonts w:ascii="Calibri" w:hAnsi="Calibri"/>
          <w:b/>
          <w:bCs/>
        </w:rPr>
        <w:t>. Lehota na predkladanie ponúk:</w:t>
      </w:r>
    </w:p>
    <w:p w:rsidR="006800A6" w:rsidRPr="00CD1957" w:rsidRDefault="00B5695D" w:rsidP="004E43AB">
      <w:pPr>
        <w:spacing w:after="0"/>
        <w:jc w:val="both"/>
        <w:rPr>
          <w:rFonts w:ascii="Calibri" w:hAnsi="Calibri"/>
          <w:b/>
        </w:rPr>
      </w:pPr>
      <w:r w:rsidRPr="00090B82">
        <w:rPr>
          <w:rFonts w:ascii="Calibri" w:hAnsi="Calibri"/>
        </w:rPr>
        <w:t xml:space="preserve">Lehota na predkladanie ponúk uplynie </w:t>
      </w:r>
      <w:r w:rsidR="005E5FFE" w:rsidRPr="005E5FFE">
        <w:rPr>
          <w:rFonts w:ascii="Calibri" w:hAnsi="Calibri"/>
          <w:b/>
        </w:rPr>
        <w:t>15</w:t>
      </w:r>
      <w:r w:rsidR="00F13BDD" w:rsidRPr="005E5FFE">
        <w:rPr>
          <w:rFonts w:ascii="Calibri" w:hAnsi="Calibri"/>
          <w:b/>
        </w:rPr>
        <w:t>.0</w:t>
      </w:r>
      <w:r w:rsidR="005E5FFE" w:rsidRPr="005E5FFE">
        <w:rPr>
          <w:rFonts w:ascii="Calibri" w:hAnsi="Calibri"/>
          <w:b/>
        </w:rPr>
        <w:t>9</w:t>
      </w:r>
      <w:r w:rsidR="000D5AF1" w:rsidRPr="00CD1957">
        <w:rPr>
          <w:rFonts w:ascii="Calibri" w:hAnsi="Calibri"/>
          <w:b/>
        </w:rPr>
        <w:t>.</w:t>
      </w:r>
      <w:r w:rsidR="0075691A" w:rsidRPr="00CD1957">
        <w:rPr>
          <w:rFonts w:ascii="Calibri" w:hAnsi="Calibri"/>
          <w:b/>
        </w:rPr>
        <w:t>2022</w:t>
      </w:r>
      <w:r w:rsidR="004A3A30" w:rsidRPr="00CD1957">
        <w:rPr>
          <w:rFonts w:ascii="Calibri" w:hAnsi="Calibri"/>
          <w:b/>
        </w:rPr>
        <w:t xml:space="preserve"> </w:t>
      </w:r>
    </w:p>
    <w:p w:rsidR="00D508F6" w:rsidRPr="00D508F6" w:rsidRDefault="00D508F6" w:rsidP="004E43AB">
      <w:pPr>
        <w:tabs>
          <w:tab w:val="num" w:pos="0"/>
        </w:tabs>
        <w:spacing w:after="0"/>
        <w:jc w:val="both"/>
        <w:rPr>
          <w:rFonts w:ascii="Calibri" w:hAnsi="Calibri"/>
          <w:bCs/>
        </w:rPr>
      </w:pPr>
      <w:r w:rsidRPr="005E3B24">
        <w:rPr>
          <w:rFonts w:ascii="Calibri" w:hAnsi="Calibri"/>
          <w:bCs/>
        </w:rPr>
        <w:t>Uchádzač je svojou ponukou viazaný počas lehoty viazanosti ponúk. Le</w:t>
      </w:r>
      <w:r>
        <w:rPr>
          <w:rFonts w:ascii="Calibri" w:hAnsi="Calibri"/>
          <w:bCs/>
        </w:rPr>
        <w:t xml:space="preserve">hota viazanosti ponúk plynie od </w:t>
      </w:r>
      <w:r w:rsidRPr="005E3B24">
        <w:rPr>
          <w:rFonts w:ascii="Calibri" w:hAnsi="Calibri"/>
          <w:bCs/>
        </w:rPr>
        <w:t>uplynutia lehoty na prekladanie ponúk do uzatvorenia zmluvnéh</w:t>
      </w:r>
      <w:r>
        <w:rPr>
          <w:rFonts w:ascii="Calibri" w:hAnsi="Calibri"/>
          <w:bCs/>
        </w:rPr>
        <w:t>o vzťahu s úspešným uchádzačom.</w:t>
      </w:r>
    </w:p>
    <w:p w:rsidR="00B5695D" w:rsidRPr="00AC20E1" w:rsidRDefault="00AC20E1" w:rsidP="004E43AB">
      <w:pPr>
        <w:spacing w:after="0"/>
        <w:jc w:val="both"/>
        <w:rPr>
          <w:rFonts w:ascii="Calibri" w:hAnsi="Calibri"/>
          <w:bCs/>
        </w:rPr>
      </w:pPr>
      <w:r w:rsidRPr="001B63E9">
        <w:rPr>
          <w:rFonts w:ascii="Calibri" w:hAnsi="Calibri"/>
        </w:rPr>
        <w:t>Ponuky žiadame doručiť</w:t>
      </w:r>
      <w:r w:rsidRPr="001B63E9">
        <w:rPr>
          <w:rFonts w:ascii="Calibri" w:hAnsi="Calibri"/>
          <w:bCs/>
        </w:rPr>
        <w:t xml:space="preserve"> </w:t>
      </w:r>
      <w:r w:rsidR="00B5695D" w:rsidRPr="001B63E9">
        <w:rPr>
          <w:rFonts w:ascii="Calibri" w:hAnsi="Calibri"/>
          <w:bCs/>
        </w:rPr>
        <w:t xml:space="preserve">elektronickou poštou na adresu: </w:t>
      </w:r>
      <w:r w:rsidR="00120715">
        <w:rPr>
          <w:rStyle w:val="Hypertextovprepojenie"/>
          <w:rFonts w:ascii="Calibri" w:hAnsi="Calibri"/>
          <w:b/>
          <w:color w:val="auto"/>
          <w:u w:val="none"/>
        </w:rPr>
        <w:t>ver.plavnicka</w:t>
      </w:r>
      <w:r w:rsidR="001B63E9" w:rsidRPr="00DF47D4">
        <w:rPr>
          <w:rStyle w:val="Hypertextovprepojenie"/>
          <w:rFonts w:ascii="Calibri" w:hAnsi="Calibri"/>
          <w:b/>
          <w:color w:val="auto"/>
          <w:u w:val="none"/>
        </w:rPr>
        <w:t>@gmail.com</w:t>
      </w:r>
      <w:r w:rsidR="00B5695D" w:rsidRPr="00AC20E1">
        <w:rPr>
          <w:rFonts w:ascii="Calibri" w:hAnsi="Calibri"/>
          <w:b/>
          <w:bCs/>
        </w:rPr>
        <w:t xml:space="preserve"> </w:t>
      </w:r>
    </w:p>
    <w:p w:rsidR="00B5695D" w:rsidRPr="00AC20E1" w:rsidRDefault="00B5695D" w:rsidP="004E43AB">
      <w:pPr>
        <w:jc w:val="both"/>
        <w:rPr>
          <w:rFonts w:ascii="Calibri" w:hAnsi="Calibri"/>
        </w:rPr>
      </w:pPr>
      <w:r w:rsidRPr="00090B82">
        <w:rPr>
          <w:rFonts w:ascii="Calibri" w:hAnsi="Calibri"/>
        </w:rPr>
        <w:t>Po uplynutí lehoty na predkladanie ponúk nie je možné predložené ponuky odvolať. Ponuky po predložení nemožno meniť ani dopĺňať. Prípadná oprava zrejmých chýb v písaní a počítaní, ktoré sa vyskytli v ponuke, je možná aj po uplynutí lehoty na predkladanie ponúk, a to na základe písomnej žiadosti o</w:t>
      </w:r>
      <w:r w:rsidR="00C34DFD">
        <w:rPr>
          <w:rFonts w:ascii="Calibri" w:hAnsi="Calibri"/>
        </w:rPr>
        <w:t> </w:t>
      </w:r>
      <w:r w:rsidRPr="00090B82">
        <w:rPr>
          <w:rFonts w:ascii="Calibri" w:hAnsi="Calibri"/>
        </w:rPr>
        <w:t>vysvetle</w:t>
      </w:r>
      <w:r w:rsidR="00C34DFD">
        <w:rPr>
          <w:rFonts w:ascii="Calibri" w:hAnsi="Calibri"/>
        </w:rPr>
        <w:t>nie.</w:t>
      </w:r>
    </w:p>
    <w:p w:rsidR="00B5695D" w:rsidRPr="00090B82" w:rsidRDefault="00B5695D" w:rsidP="004E43AB">
      <w:pPr>
        <w:tabs>
          <w:tab w:val="num" w:pos="180"/>
        </w:tabs>
        <w:ind w:hanging="180"/>
        <w:rPr>
          <w:rFonts w:ascii="Calibri" w:hAnsi="Calibri"/>
          <w:b/>
        </w:rPr>
      </w:pPr>
      <w:r w:rsidRPr="00090B82">
        <w:rPr>
          <w:rFonts w:ascii="Calibri" w:hAnsi="Calibri"/>
          <w:b/>
          <w:bCs/>
        </w:rPr>
        <w:tab/>
      </w:r>
      <w:r w:rsidR="00CE0ECB">
        <w:rPr>
          <w:rFonts w:ascii="Calibri" w:hAnsi="Calibri"/>
          <w:b/>
          <w:bCs/>
        </w:rPr>
        <w:t>10</w:t>
      </w:r>
      <w:r w:rsidRPr="00090B82">
        <w:rPr>
          <w:rFonts w:ascii="Calibri" w:hAnsi="Calibri"/>
          <w:b/>
          <w:bCs/>
        </w:rPr>
        <w:t>. Obsah ponuky</w:t>
      </w:r>
      <w:r w:rsidRPr="00090B82">
        <w:rPr>
          <w:rFonts w:ascii="Calibri" w:hAnsi="Calibri"/>
          <w:b/>
        </w:rPr>
        <w:t>:</w:t>
      </w:r>
    </w:p>
    <w:p w:rsidR="00B5695D" w:rsidRPr="005E3B24" w:rsidRDefault="00120715" w:rsidP="00AC20E1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O</w:t>
      </w:r>
      <w:r w:rsidR="00037D99">
        <w:rPr>
          <w:rFonts w:ascii="Calibri" w:hAnsi="Calibri"/>
        </w:rPr>
        <w:t>bstarávateľ</w:t>
      </w:r>
      <w:r w:rsidR="00B5695D" w:rsidRPr="00090B8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(dotovaná osoba) </w:t>
      </w:r>
      <w:r w:rsidR="00B5695D" w:rsidRPr="00090B82">
        <w:rPr>
          <w:rFonts w:ascii="Calibri" w:hAnsi="Calibri"/>
        </w:rPr>
        <w:t xml:space="preserve">overí oprávnenie uchádzača dodávať tovar, poskytovať službu, uskutočňovať stavebné práce  vzťahujúce sa k predmetu zákazky v Obchodnom resp. živnostenskom registri (OR, ŽR) na internete. V prípade, že nebude zápis v OR, ŽR, v súlade s touto požiadavkou, nebude možné uzatvoriť  zmluvu resp. zadať objednávku na daný predmet plnenia. </w:t>
      </w:r>
      <w:r w:rsidR="00C34DFD">
        <w:rPr>
          <w:rFonts w:ascii="Calibri" w:hAnsi="Calibri"/>
        </w:rPr>
        <w:t>Z</w:t>
      </w:r>
      <w:r w:rsidR="00B5695D" w:rsidRPr="00090B82">
        <w:rPr>
          <w:rFonts w:ascii="Calibri" w:hAnsi="Calibri"/>
        </w:rPr>
        <w:t>ároveň preverí v registri vedenom Úradom pre verejné obstarávanie, či uchádzač nemá uložený zákaz účasti vo verejnom obstarávaní potvrdený konečným rozhodnutím v Slovenskej republike alebo v štáte sídla, miesta podnikania alebo obvyklého pobytu.</w:t>
      </w:r>
    </w:p>
    <w:p w:rsidR="00B5695D" w:rsidRPr="00090B82" w:rsidRDefault="00B5695D" w:rsidP="00B5695D">
      <w:pPr>
        <w:tabs>
          <w:tab w:val="num" w:pos="0"/>
        </w:tabs>
        <w:ind w:hanging="142"/>
        <w:rPr>
          <w:rFonts w:ascii="Calibri" w:hAnsi="Calibri"/>
          <w:b/>
          <w:bCs/>
        </w:rPr>
      </w:pPr>
      <w:r w:rsidRPr="00090B82">
        <w:rPr>
          <w:rFonts w:ascii="Calibri" w:hAnsi="Calibri"/>
          <w:b/>
          <w:bCs/>
        </w:rPr>
        <w:tab/>
        <w:t>1</w:t>
      </w:r>
      <w:r w:rsidR="00CE0ECB">
        <w:rPr>
          <w:rFonts w:ascii="Calibri" w:hAnsi="Calibri"/>
          <w:b/>
          <w:bCs/>
        </w:rPr>
        <w:t>1</w:t>
      </w:r>
      <w:r w:rsidRPr="00090B82">
        <w:rPr>
          <w:rFonts w:ascii="Calibri" w:hAnsi="Calibri"/>
          <w:b/>
          <w:bCs/>
        </w:rPr>
        <w:t xml:space="preserve">. Kritéria na hodnotenie ponúk:  </w:t>
      </w:r>
    </w:p>
    <w:p w:rsidR="00B5695D" w:rsidRPr="005E3B24" w:rsidRDefault="00B5695D" w:rsidP="004E43AB">
      <w:pPr>
        <w:tabs>
          <w:tab w:val="num" w:pos="0"/>
        </w:tabs>
        <w:spacing w:after="0"/>
        <w:ind w:hanging="142"/>
        <w:jc w:val="both"/>
        <w:rPr>
          <w:rFonts w:ascii="Calibri" w:hAnsi="Calibri"/>
          <w:bCs/>
        </w:rPr>
      </w:pPr>
      <w:r w:rsidRPr="005E3B24">
        <w:rPr>
          <w:rFonts w:ascii="Calibri" w:hAnsi="Calibri"/>
          <w:bCs/>
        </w:rPr>
        <w:tab/>
        <w:t xml:space="preserve">Kritériom na vyhodnotenie ponúk je </w:t>
      </w:r>
      <w:r w:rsidRPr="00037D99">
        <w:rPr>
          <w:rFonts w:ascii="Calibri" w:hAnsi="Calibri"/>
          <w:b/>
          <w:bCs/>
        </w:rPr>
        <w:t>najnižšia cena s DPH (ak relevantné)</w:t>
      </w:r>
      <w:r w:rsidRPr="005E3B24">
        <w:rPr>
          <w:rFonts w:ascii="Calibri" w:hAnsi="Calibri"/>
          <w:bCs/>
        </w:rPr>
        <w:t xml:space="preserve"> za celý predmet zákazky definovaný v tejto výzve. </w:t>
      </w:r>
    </w:p>
    <w:p w:rsidR="00BB2A29" w:rsidRDefault="00B5695D" w:rsidP="00BB2A29">
      <w:pPr>
        <w:tabs>
          <w:tab w:val="num" w:pos="0"/>
        </w:tabs>
        <w:spacing w:after="0"/>
        <w:ind w:hanging="142"/>
        <w:jc w:val="both"/>
        <w:rPr>
          <w:rFonts w:ascii="Calibri" w:hAnsi="Calibri"/>
          <w:bCs/>
        </w:rPr>
      </w:pPr>
      <w:r w:rsidRPr="005E3B24">
        <w:rPr>
          <w:rFonts w:ascii="Calibri" w:hAnsi="Calibri"/>
          <w:bCs/>
        </w:rPr>
        <w:tab/>
      </w:r>
      <w:r w:rsidR="00BB2A29" w:rsidRPr="00BB2A29">
        <w:rPr>
          <w:rFonts w:ascii="Calibri" w:hAnsi="Calibri"/>
          <w:bCs/>
        </w:rPr>
        <w:t xml:space="preserve">V prípade, že predpokladaná hodnota zákazky určená z ponúk doručených na základe tejto výzvy bude zodpovedať </w:t>
      </w:r>
      <w:r w:rsidR="00BB2A29" w:rsidRPr="00BB2A29">
        <w:rPr>
          <w:rFonts w:ascii="Calibri" w:hAnsi="Calibri"/>
          <w:b/>
          <w:bCs/>
        </w:rPr>
        <w:t>limitu zákazky s nízkou hodnotou nižšieho rozsahu</w:t>
      </w:r>
      <w:r w:rsidR="00BB2A29" w:rsidRPr="00BB2A29">
        <w:rPr>
          <w:rFonts w:ascii="Calibri" w:hAnsi="Calibri"/>
          <w:bCs/>
        </w:rPr>
        <w:t xml:space="preserve"> podľa §117 zákona o verejnom obstarávaní, verejný obstarávateľ vyhodnotí ponuky.</w:t>
      </w:r>
      <w:r w:rsidR="003359D7">
        <w:rPr>
          <w:rFonts w:ascii="Calibri" w:hAnsi="Calibri"/>
          <w:bCs/>
        </w:rPr>
        <w:tab/>
      </w:r>
    </w:p>
    <w:p w:rsidR="004E43AB" w:rsidRPr="00AC20E1" w:rsidRDefault="00BB2A29" w:rsidP="00BB2A29">
      <w:pPr>
        <w:tabs>
          <w:tab w:val="num" w:pos="0"/>
        </w:tabs>
        <w:spacing w:after="0"/>
        <w:ind w:hanging="142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 w:rsidR="003359D7">
        <w:rPr>
          <w:rFonts w:ascii="Calibri" w:hAnsi="Calibri"/>
          <w:bCs/>
        </w:rPr>
        <w:t xml:space="preserve">Ponuka musí byť vyhotovená v písomnej </w:t>
      </w:r>
      <w:r w:rsidR="00D30F4D">
        <w:rPr>
          <w:rFonts w:ascii="Calibri" w:hAnsi="Calibri"/>
          <w:bCs/>
        </w:rPr>
        <w:t>forme  v slovenskom jazyku.</w:t>
      </w:r>
    </w:p>
    <w:p w:rsidR="00151C3F" w:rsidRDefault="00151C3F" w:rsidP="004E43AB">
      <w:pPr>
        <w:rPr>
          <w:rFonts w:ascii="Calibri" w:hAnsi="Calibri"/>
          <w:b/>
          <w:bCs/>
        </w:rPr>
      </w:pPr>
    </w:p>
    <w:p w:rsidR="00B5695D" w:rsidRPr="00090B82" w:rsidRDefault="00B5695D" w:rsidP="004E43AB">
      <w:pPr>
        <w:rPr>
          <w:rFonts w:ascii="Calibri" w:hAnsi="Calibri"/>
          <w:b/>
          <w:bCs/>
        </w:rPr>
      </w:pPr>
      <w:r w:rsidRPr="00090B82">
        <w:rPr>
          <w:rFonts w:ascii="Calibri" w:hAnsi="Calibri"/>
          <w:b/>
          <w:bCs/>
        </w:rPr>
        <w:t>1</w:t>
      </w:r>
      <w:r w:rsidR="00CE0ECB">
        <w:rPr>
          <w:rFonts w:ascii="Calibri" w:hAnsi="Calibri"/>
          <w:b/>
          <w:bCs/>
        </w:rPr>
        <w:t>2</w:t>
      </w:r>
      <w:r w:rsidRPr="00090B82">
        <w:rPr>
          <w:rFonts w:ascii="Calibri" w:hAnsi="Calibri"/>
          <w:b/>
          <w:bCs/>
        </w:rPr>
        <w:t xml:space="preserve">. Podmienky a spôsob financovania: </w:t>
      </w:r>
    </w:p>
    <w:p w:rsidR="004E43AB" w:rsidRPr="00850CF5" w:rsidRDefault="00B5695D" w:rsidP="00850CF5">
      <w:pPr>
        <w:tabs>
          <w:tab w:val="num" w:pos="0"/>
        </w:tabs>
        <w:jc w:val="both"/>
        <w:rPr>
          <w:rFonts w:ascii="Calibri" w:hAnsi="Calibri"/>
          <w:bCs/>
        </w:rPr>
      </w:pPr>
      <w:r w:rsidRPr="005E3B24">
        <w:rPr>
          <w:rFonts w:ascii="Calibri" w:hAnsi="Calibri"/>
          <w:bCs/>
        </w:rPr>
        <w:t xml:space="preserve">Dodávateľovi sa neposkytne preddavok. Predmet zákazky sa bude financovať formou bezhotovostného platobného </w:t>
      </w:r>
      <w:r w:rsidRPr="00D079F0">
        <w:rPr>
          <w:rFonts w:ascii="Calibri" w:hAnsi="Calibri"/>
          <w:bCs/>
        </w:rPr>
        <w:t>sty</w:t>
      </w:r>
      <w:r w:rsidR="00414FC9">
        <w:rPr>
          <w:rFonts w:ascii="Calibri" w:hAnsi="Calibri"/>
          <w:bCs/>
        </w:rPr>
        <w:t>ku v lehote splatnosti faktúry 3</w:t>
      </w:r>
      <w:r w:rsidRPr="00D079F0">
        <w:rPr>
          <w:rFonts w:ascii="Calibri" w:hAnsi="Calibri"/>
          <w:bCs/>
        </w:rPr>
        <w:t>0 kalendárnych dní odo dňa jej doručenia. Všetky náklady súvisiace s vyhotovením ponuky znáša v celom rozsahu uchádzač.</w:t>
      </w:r>
    </w:p>
    <w:p w:rsidR="00B5695D" w:rsidRPr="00D079F0" w:rsidRDefault="004E43AB" w:rsidP="00B5695D">
      <w:pPr>
        <w:tabs>
          <w:tab w:val="num" w:pos="0"/>
        </w:tabs>
        <w:ind w:left="-142" w:hanging="142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B5695D" w:rsidRPr="00D079F0">
        <w:rPr>
          <w:rFonts w:ascii="Calibri" w:hAnsi="Calibri"/>
          <w:b/>
          <w:bCs/>
        </w:rPr>
        <w:t>1</w:t>
      </w:r>
      <w:r w:rsidR="00CE0ECB">
        <w:rPr>
          <w:rFonts w:ascii="Calibri" w:hAnsi="Calibri"/>
          <w:b/>
          <w:bCs/>
        </w:rPr>
        <w:t>3</w:t>
      </w:r>
      <w:r w:rsidR="00B5695D" w:rsidRPr="00D079F0">
        <w:rPr>
          <w:rFonts w:ascii="Calibri" w:hAnsi="Calibri"/>
          <w:b/>
          <w:bCs/>
        </w:rPr>
        <w:t>. Typ zmluvy, ktorá bude výsledkom obstarávania:</w:t>
      </w:r>
    </w:p>
    <w:p w:rsidR="00B5695D" w:rsidRDefault="00B5695D" w:rsidP="00AC20E1">
      <w:pPr>
        <w:tabs>
          <w:tab w:val="num" w:pos="0"/>
        </w:tabs>
        <w:ind w:hanging="142"/>
        <w:jc w:val="both"/>
        <w:rPr>
          <w:rFonts w:ascii="Calibri" w:hAnsi="Calibri"/>
          <w:bCs/>
        </w:rPr>
      </w:pPr>
      <w:r w:rsidRPr="00D079F0">
        <w:rPr>
          <w:rFonts w:ascii="Calibri" w:hAnsi="Calibri"/>
          <w:bCs/>
        </w:rPr>
        <w:tab/>
      </w:r>
      <w:r w:rsidR="004A3A30">
        <w:rPr>
          <w:rFonts w:ascii="Calibri" w:hAnsi="Calibri"/>
          <w:bCs/>
        </w:rPr>
        <w:t xml:space="preserve">Výsledkom predmetného postupu zadávania zákazky bude uzavretie </w:t>
      </w:r>
      <w:r w:rsidR="009B56E0">
        <w:rPr>
          <w:rFonts w:ascii="Calibri" w:hAnsi="Calibri"/>
          <w:bCs/>
        </w:rPr>
        <w:t>Kúpnej zmluvy.</w:t>
      </w:r>
    </w:p>
    <w:p w:rsidR="00850CF5" w:rsidRDefault="00850CF5" w:rsidP="00AC20E1">
      <w:pPr>
        <w:tabs>
          <w:tab w:val="num" w:pos="0"/>
        </w:tabs>
        <w:ind w:hanging="142"/>
        <w:jc w:val="both"/>
        <w:rPr>
          <w:rFonts w:ascii="Calibri" w:hAnsi="Calibri"/>
          <w:bCs/>
        </w:rPr>
      </w:pPr>
    </w:p>
    <w:p w:rsidR="00B5695D" w:rsidRPr="00090B82" w:rsidRDefault="00B5695D" w:rsidP="00B5695D">
      <w:pPr>
        <w:ind w:left="-142" w:firstLine="142"/>
        <w:rPr>
          <w:rFonts w:ascii="Calibri" w:hAnsi="Calibri"/>
        </w:rPr>
      </w:pPr>
      <w:r w:rsidRPr="00090B82">
        <w:rPr>
          <w:rFonts w:ascii="Calibri" w:hAnsi="Calibri"/>
          <w:b/>
        </w:rPr>
        <w:lastRenderedPageBreak/>
        <w:t>1</w:t>
      </w:r>
      <w:r w:rsidR="009B56E0">
        <w:rPr>
          <w:rFonts w:ascii="Calibri" w:hAnsi="Calibri"/>
          <w:b/>
        </w:rPr>
        <w:t>4</w:t>
      </w:r>
      <w:r w:rsidRPr="00090B82">
        <w:rPr>
          <w:rFonts w:ascii="Calibri" w:hAnsi="Calibri"/>
          <w:b/>
        </w:rPr>
        <w:t>. Doplňujúce informácie:</w:t>
      </w:r>
    </w:p>
    <w:p w:rsidR="00B5695D" w:rsidRPr="00090B82" w:rsidRDefault="00B5695D" w:rsidP="00B5695D">
      <w:pPr>
        <w:numPr>
          <w:ilvl w:val="0"/>
          <w:numId w:val="2"/>
        </w:numPr>
        <w:tabs>
          <w:tab w:val="clear" w:pos="720"/>
        </w:tabs>
        <w:spacing w:after="0"/>
        <w:ind w:left="567" w:hanging="425"/>
        <w:jc w:val="both"/>
        <w:rPr>
          <w:rFonts w:ascii="Calibri" w:hAnsi="Calibri"/>
        </w:rPr>
      </w:pPr>
      <w:r w:rsidRPr="00090B82">
        <w:rPr>
          <w:rFonts w:ascii="Calibri" w:hAnsi="Calibri"/>
        </w:rPr>
        <w:t xml:space="preserve">Lehota na oznámenie víťaznej ponuky: </w:t>
      </w:r>
      <w:r w:rsidR="00120715">
        <w:rPr>
          <w:rFonts w:ascii="Calibri" w:hAnsi="Calibri"/>
        </w:rPr>
        <w:t>O</w:t>
      </w:r>
      <w:r w:rsidR="00D30F4D">
        <w:rPr>
          <w:rFonts w:ascii="Calibri" w:hAnsi="Calibri"/>
        </w:rPr>
        <w:t>bstarávateľ</w:t>
      </w:r>
      <w:r w:rsidR="00120715">
        <w:rPr>
          <w:rFonts w:ascii="Calibri" w:hAnsi="Calibri"/>
        </w:rPr>
        <w:t xml:space="preserve"> (dotovaná osoba) </w:t>
      </w:r>
      <w:r w:rsidRPr="00090B82">
        <w:rPr>
          <w:rFonts w:ascii="Calibri" w:hAnsi="Calibri"/>
        </w:rPr>
        <w:t xml:space="preserve">oznámi úspešnému uchádzačovi v lehote do </w:t>
      </w:r>
      <w:r w:rsidRPr="00120715">
        <w:rPr>
          <w:rFonts w:ascii="Calibri" w:hAnsi="Calibri"/>
        </w:rPr>
        <w:t>5 dní od vyhodnotenia ponúk</w:t>
      </w:r>
      <w:r w:rsidRPr="00090B82">
        <w:rPr>
          <w:rFonts w:ascii="Calibri" w:hAnsi="Calibri"/>
        </w:rPr>
        <w:t xml:space="preserve">, že jeho ponuku prijíma, neúspešnému uchádzačovi oznámi v tejto lehote, že jeho ponuku neprijal. </w:t>
      </w:r>
    </w:p>
    <w:p w:rsidR="00B5695D" w:rsidRPr="00120715" w:rsidRDefault="00120715" w:rsidP="00B5695D">
      <w:pPr>
        <w:numPr>
          <w:ilvl w:val="0"/>
          <w:numId w:val="2"/>
        </w:numPr>
        <w:tabs>
          <w:tab w:val="clear" w:pos="720"/>
        </w:tabs>
        <w:spacing w:after="0"/>
        <w:ind w:left="567" w:hanging="425"/>
        <w:jc w:val="both"/>
        <w:rPr>
          <w:rFonts w:ascii="Calibri" w:hAnsi="Calibri"/>
          <w:b/>
        </w:rPr>
      </w:pPr>
      <w:r>
        <w:rPr>
          <w:rFonts w:ascii="Calibri" w:hAnsi="Calibri"/>
        </w:rPr>
        <w:t>O</w:t>
      </w:r>
      <w:r w:rsidR="00D30F4D">
        <w:rPr>
          <w:rFonts w:ascii="Calibri" w:hAnsi="Calibri"/>
        </w:rPr>
        <w:t>bstarávateľ</w:t>
      </w:r>
      <w:r>
        <w:rPr>
          <w:rFonts w:ascii="Calibri" w:hAnsi="Calibri"/>
        </w:rPr>
        <w:t xml:space="preserve"> (dotovaná osoba)</w:t>
      </w:r>
      <w:r w:rsidR="00B5695D" w:rsidRPr="00090B82">
        <w:rPr>
          <w:rFonts w:ascii="Calibri" w:hAnsi="Calibri"/>
        </w:rPr>
        <w:t xml:space="preserve"> určí víťazného uchádzača za podmienok:  </w:t>
      </w:r>
      <w:r w:rsidR="00B5695D" w:rsidRPr="00120715">
        <w:rPr>
          <w:rFonts w:ascii="Calibri" w:hAnsi="Calibri"/>
          <w:b/>
        </w:rPr>
        <w:t xml:space="preserve">splnil všetky podmienky účasti a ponúkol najnižšiu konečnú cenu za predmet zákazky. </w:t>
      </w:r>
    </w:p>
    <w:p w:rsidR="00B5695D" w:rsidRPr="00090B82" w:rsidRDefault="00120715" w:rsidP="00B5695D">
      <w:pPr>
        <w:numPr>
          <w:ilvl w:val="0"/>
          <w:numId w:val="2"/>
        </w:numPr>
        <w:tabs>
          <w:tab w:val="clear" w:pos="720"/>
        </w:tabs>
        <w:spacing w:after="0"/>
        <w:ind w:left="567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Obstarávateľ (dotovaná osoba) </w:t>
      </w:r>
      <w:r w:rsidR="00B5695D" w:rsidRPr="00090B82">
        <w:rPr>
          <w:rFonts w:ascii="Calibri" w:hAnsi="Calibri"/>
        </w:rPr>
        <w:t>si vyhradzuje právo meniť podmienky obstarávania alebo obstarávanie zrušiť v prípade ak:</w:t>
      </w:r>
    </w:p>
    <w:p w:rsidR="00B5695D" w:rsidRPr="00090B82" w:rsidRDefault="00B5695D" w:rsidP="00B5695D">
      <w:pPr>
        <w:numPr>
          <w:ilvl w:val="1"/>
          <w:numId w:val="3"/>
        </w:numPr>
        <w:spacing w:after="0"/>
        <w:rPr>
          <w:rFonts w:ascii="Calibri" w:hAnsi="Calibri"/>
        </w:rPr>
      </w:pPr>
      <w:r w:rsidRPr="00090B82">
        <w:rPr>
          <w:rFonts w:ascii="Calibri" w:hAnsi="Calibri"/>
        </w:rPr>
        <w:t>ani jedna z predložených ponúk nebude zodpovedať požiadavkám stanovených v tejto výzve;</w:t>
      </w:r>
    </w:p>
    <w:p w:rsidR="00B5695D" w:rsidRPr="00090B82" w:rsidRDefault="00B5695D" w:rsidP="00B5695D">
      <w:pPr>
        <w:numPr>
          <w:ilvl w:val="1"/>
          <w:numId w:val="3"/>
        </w:numPr>
        <w:spacing w:after="0"/>
        <w:rPr>
          <w:rFonts w:ascii="Calibri" w:hAnsi="Calibri"/>
        </w:rPr>
      </w:pPr>
      <w:r w:rsidRPr="00090B82">
        <w:rPr>
          <w:rFonts w:ascii="Calibri" w:hAnsi="Calibri"/>
        </w:rPr>
        <w:t>sa zmenili okolnosti, za ktorých bolo toto obstarávanie vyhlásené;</w:t>
      </w:r>
    </w:p>
    <w:p w:rsidR="00B5695D" w:rsidRPr="00090B82" w:rsidRDefault="00B5695D" w:rsidP="00B5695D">
      <w:pPr>
        <w:numPr>
          <w:ilvl w:val="1"/>
          <w:numId w:val="3"/>
        </w:numPr>
        <w:spacing w:after="0"/>
        <w:rPr>
          <w:rFonts w:ascii="Calibri" w:hAnsi="Calibri"/>
        </w:rPr>
      </w:pPr>
      <w:r w:rsidRPr="00090B82">
        <w:rPr>
          <w:rFonts w:ascii="Calibri" w:hAnsi="Calibri"/>
        </w:rPr>
        <w:t>ponuka uchádzačov bude vyššia ako stanovený limit obstarávania pre zákazku s nízkou hodnotou;</w:t>
      </w:r>
    </w:p>
    <w:p w:rsidR="00B5695D" w:rsidRPr="00090B82" w:rsidRDefault="00B5695D" w:rsidP="00B5695D">
      <w:pPr>
        <w:numPr>
          <w:ilvl w:val="1"/>
          <w:numId w:val="3"/>
        </w:numPr>
        <w:spacing w:after="0"/>
        <w:rPr>
          <w:rFonts w:ascii="Calibri" w:hAnsi="Calibri"/>
        </w:rPr>
      </w:pPr>
      <w:r w:rsidRPr="00090B82">
        <w:rPr>
          <w:rFonts w:ascii="Calibri" w:hAnsi="Calibri"/>
        </w:rPr>
        <w:t>nebude predložená ani jedna ponuka,</w:t>
      </w:r>
    </w:p>
    <w:p w:rsidR="00B5695D" w:rsidRPr="00090B82" w:rsidRDefault="00B5695D" w:rsidP="00B5695D">
      <w:pPr>
        <w:numPr>
          <w:ilvl w:val="0"/>
          <w:numId w:val="2"/>
        </w:numPr>
        <w:tabs>
          <w:tab w:val="clear" w:pos="720"/>
        </w:tabs>
        <w:spacing w:after="0"/>
        <w:ind w:left="567" w:hanging="425"/>
        <w:rPr>
          <w:rFonts w:ascii="Calibri" w:hAnsi="Calibri"/>
        </w:rPr>
      </w:pPr>
      <w:r w:rsidRPr="00090B82">
        <w:rPr>
          <w:rFonts w:ascii="Calibri" w:hAnsi="Calibri"/>
        </w:rPr>
        <w:t xml:space="preserve">Uchádzači  nemajú nárok na náhradu nákladov spojených s účasťou na tomto obstarávaní. </w:t>
      </w:r>
    </w:p>
    <w:p w:rsidR="00B5695D" w:rsidRPr="00090B82" w:rsidRDefault="00120715" w:rsidP="00B5695D">
      <w:pPr>
        <w:numPr>
          <w:ilvl w:val="0"/>
          <w:numId w:val="2"/>
        </w:numPr>
        <w:tabs>
          <w:tab w:val="clear" w:pos="720"/>
        </w:tabs>
        <w:spacing w:after="0"/>
        <w:ind w:left="567" w:hanging="425"/>
        <w:rPr>
          <w:rFonts w:ascii="Calibri" w:hAnsi="Calibri"/>
        </w:rPr>
      </w:pPr>
      <w:r>
        <w:rPr>
          <w:rFonts w:ascii="Calibri" w:hAnsi="Calibri"/>
        </w:rPr>
        <w:t xml:space="preserve">Obstarávateľ (dotovaná osoba) </w:t>
      </w:r>
      <w:r w:rsidR="00B5695D" w:rsidRPr="00090B82">
        <w:rPr>
          <w:rFonts w:ascii="Calibri" w:hAnsi="Calibri"/>
        </w:rPr>
        <w:t xml:space="preserve">si vyhradzuje právo odmietnuť všetky predložené ponuky. </w:t>
      </w:r>
    </w:p>
    <w:p w:rsidR="00B5695D" w:rsidRPr="00090B82" w:rsidRDefault="00B5695D" w:rsidP="00B5695D">
      <w:pPr>
        <w:numPr>
          <w:ilvl w:val="0"/>
          <w:numId w:val="2"/>
        </w:numPr>
        <w:tabs>
          <w:tab w:val="clear" w:pos="720"/>
        </w:tabs>
        <w:spacing w:after="0"/>
        <w:ind w:left="567" w:hanging="425"/>
        <w:jc w:val="both"/>
        <w:rPr>
          <w:rFonts w:ascii="Calibri" w:hAnsi="Calibri"/>
        </w:rPr>
      </w:pPr>
      <w:r w:rsidRPr="00090B82">
        <w:rPr>
          <w:rFonts w:ascii="Calibri" w:hAnsi="Calibri"/>
        </w:rPr>
        <w:t>Ak sa v technickej špecifikácii alebo inej dokumentácii týkajúcej sa technickej špecifikácie  uvádzajú údaje alebo odkaz na konkrétneho výrobcu, výrobný postup, značku, obchodný názov, patent, alebo typ, umožňuje sa uchádzačovi predložiť EKVIVALENT s rovnakými resp. lepšími parametrami.</w:t>
      </w:r>
    </w:p>
    <w:p w:rsidR="00B5695D" w:rsidRPr="00090B82" w:rsidRDefault="00B5695D" w:rsidP="00B5695D">
      <w:pPr>
        <w:numPr>
          <w:ilvl w:val="0"/>
          <w:numId w:val="2"/>
        </w:numPr>
        <w:tabs>
          <w:tab w:val="clear" w:pos="720"/>
        </w:tabs>
        <w:spacing w:after="0"/>
        <w:ind w:left="567" w:hanging="425"/>
        <w:jc w:val="both"/>
        <w:rPr>
          <w:rFonts w:ascii="Calibri" w:hAnsi="Calibri"/>
        </w:rPr>
      </w:pPr>
      <w:r w:rsidRPr="00090B82">
        <w:rPr>
          <w:rFonts w:ascii="Calibri" w:hAnsi="Calibri"/>
        </w:rPr>
        <w:t>Úspešný uchádzač bude vyzvaný na uzavretie zmluvy. Uzavretá zmluva nesmie byť v rozpore s podmienkami uvedenými v tejto výzve, vrátane jej príloh, priloženým návrhom zmluvy a úspešnou ponukou.</w:t>
      </w:r>
    </w:p>
    <w:p w:rsidR="00B5695D" w:rsidRDefault="00120715" w:rsidP="00A47FAC">
      <w:pPr>
        <w:numPr>
          <w:ilvl w:val="0"/>
          <w:numId w:val="2"/>
        </w:numPr>
        <w:tabs>
          <w:tab w:val="clear" w:pos="720"/>
        </w:tabs>
        <w:spacing w:after="0"/>
        <w:ind w:left="567" w:hanging="425"/>
        <w:jc w:val="both"/>
        <w:rPr>
          <w:rFonts w:ascii="Calibri" w:hAnsi="Calibri"/>
        </w:rPr>
      </w:pPr>
      <w:r>
        <w:rPr>
          <w:rFonts w:ascii="Calibri" w:hAnsi="Calibri"/>
        </w:rPr>
        <w:t>Obstarávateľ (dotovaná osoba)</w:t>
      </w:r>
      <w:r w:rsidR="00B5695D" w:rsidRPr="00090B82">
        <w:rPr>
          <w:rFonts w:ascii="Calibri" w:hAnsi="Calibri"/>
        </w:rPr>
        <w:t xml:space="preserve"> neuzavrie zmluvu s uchádzačom, ktorý nespĺňa podmienky účasti uvedené vo výzve ( §32 ods.1  písm. e) a f) zákona o verejnom obstarávaní) alebo ak u neho existuje dôvod na vylúčenie podľa § 40 ods.6 písm. f) zákona o verejnom obstarávaní. Ustanovenie § 11 zákona o verejnom obstarávaní tým nie je dotknuté.</w:t>
      </w:r>
    </w:p>
    <w:p w:rsidR="00A47FAC" w:rsidRPr="00A47FAC" w:rsidRDefault="00A47FAC" w:rsidP="00A47FAC">
      <w:pPr>
        <w:spacing w:after="0"/>
        <w:ind w:left="567"/>
        <w:jc w:val="both"/>
        <w:rPr>
          <w:rFonts w:ascii="Calibri" w:hAnsi="Calibri"/>
        </w:rPr>
      </w:pPr>
    </w:p>
    <w:p w:rsidR="00A47FAC" w:rsidRDefault="00A47FAC" w:rsidP="00AC20E1">
      <w:pPr>
        <w:rPr>
          <w:rFonts w:ascii="Calibri" w:hAnsi="Calibri"/>
        </w:rPr>
      </w:pPr>
      <w:r w:rsidRPr="00A47FAC">
        <w:rPr>
          <w:rFonts w:ascii="Calibri" w:hAnsi="Calibri"/>
        </w:rPr>
        <w:t> </w:t>
      </w:r>
      <w:r w:rsidR="0075691A" w:rsidRPr="00CD1957">
        <w:rPr>
          <w:rFonts w:ascii="Calibri" w:hAnsi="Calibri"/>
        </w:rPr>
        <w:t>Martine</w:t>
      </w:r>
      <w:r w:rsidR="00B5695D" w:rsidRPr="00CD1957">
        <w:rPr>
          <w:rFonts w:ascii="Calibri" w:hAnsi="Calibri"/>
        </w:rPr>
        <w:t xml:space="preserve"> dňa </w:t>
      </w:r>
      <w:r w:rsidR="005E5FFE">
        <w:rPr>
          <w:rFonts w:ascii="Calibri" w:hAnsi="Calibri"/>
        </w:rPr>
        <w:t>07.09.2022</w:t>
      </w:r>
    </w:p>
    <w:p w:rsidR="00B5695D" w:rsidRPr="005E3B24" w:rsidRDefault="00B5695D" w:rsidP="00AC20E1">
      <w:pPr>
        <w:tabs>
          <w:tab w:val="left" w:pos="709"/>
          <w:tab w:val="left" w:pos="1418"/>
          <w:tab w:val="left" w:pos="2127"/>
          <w:tab w:val="left" w:pos="2836"/>
          <w:tab w:val="left" w:pos="5085"/>
          <w:tab w:val="left" w:pos="5460"/>
          <w:tab w:val="left" w:pos="7655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 w:rsidR="001645C1">
        <w:rPr>
          <w:rFonts w:ascii="Calibri" w:hAnsi="Calibri"/>
        </w:rPr>
        <w:t xml:space="preserve">                     </w:t>
      </w:r>
      <w:r>
        <w:rPr>
          <w:rFonts w:ascii="Calibri" w:hAnsi="Calibri"/>
        </w:rPr>
        <w:t xml:space="preserve"> </w:t>
      </w:r>
      <w:r w:rsidRPr="005E3B24">
        <w:rPr>
          <w:rFonts w:ascii="Calibri" w:hAnsi="Calibri"/>
        </w:rPr>
        <w:t xml:space="preserve"> </w:t>
      </w:r>
      <w:r w:rsidRPr="005E3B24">
        <w:rPr>
          <w:rFonts w:ascii="Calibri" w:hAnsi="Calibri"/>
        </w:rPr>
        <w:tab/>
      </w:r>
      <w:r w:rsidR="00AC20E1">
        <w:rPr>
          <w:rFonts w:ascii="Calibri" w:hAnsi="Calibri"/>
        </w:rPr>
        <w:tab/>
      </w:r>
      <w:r w:rsidR="00AC20E1">
        <w:rPr>
          <w:rFonts w:ascii="Calibri" w:hAnsi="Calibri"/>
        </w:rPr>
        <w:tab/>
      </w:r>
      <w:r w:rsidRPr="005E3B24">
        <w:rPr>
          <w:rFonts w:ascii="Calibri" w:hAnsi="Calibri"/>
        </w:rPr>
        <w:t xml:space="preserve">     </w:t>
      </w:r>
    </w:p>
    <w:p w:rsidR="00B5695D" w:rsidRPr="005E3B24" w:rsidRDefault="00B5695D" w:rsidP="00B5695D">
      <w:pPr>
        <w:tabs>
          <w:tab w:val="left" w:pos="709"/>
          <w:tab w:val="left" w:pos="1418"/>
          <w:tab w:val="left" w:pos="2127"/>
          <w:tab w:val="left" w:pos="2836"/>
          <w:tab w:val="left" w:pos="5085"/>
          <w:tab w:val="left" w:pos="5460"/>
          <w:tab w:val="left" w:pos="7655"/>
        </w:tabs>
        <w:spacing w:after="0"/>
        <w:jc w:val="both"/>
        <w:rPr>
          <w:rFonts w:ascii="Calibri" w:hAnsi="Calibri"/>
        </w:rPr>
      </w:pPr>
      <w:r w:rsidRPr="005E3B24">
        <w:rPr>
          <w:rFonts w:ascii="Calibri" w:hAnsi="Calibri"/>
        </w:rPr>
        <w:t>Prílohy:</w:t>
      </w:r>
      <w:r w:rsidR="00A1119C">
        <w:rPr>
          <w:rFonts w:ascii="Calibri" w:hAnsi="Calibri"/>
        </w:rPr>
        <w:tab/>
      </w:r>
      <w:r w:rsidR="00A1119C">
        <w:rPr>
          <w:rFonts w:ascii="Calibri" w:hAnsi="Calibri"/>
        </w:rPr>
        <w:tab/>
      </w:r>
      <w:r w:rsidR="00A1119C">
        <w:rPr>
          <w:rFonts w:ascii="Calibri" w:hAnsi="Calibri"/>
        </w:rPr>
        <w:tab/>
      </w:r>
      <w:r w:rsidR="00A1119C">
        <w:rPr>
          <w:rFonts w:ascii="Calibri" w:hAnsi="Calibri"/>
        </w:rPr>
        <w:tab/>
      </w:r>
      <w:r w:rsidR="00A1119C">
        <w:rPr>
          <w:rFonts w:ascii="Calibri" w:hAnsi="Calibri"/>
        </w:rPr>
        <w:tab/>
      </w:r>
      <w:r w:rsidR="00A1119C">
        <w:rPr>
          <w:rFonts w:ascii="Calibri" w:hAnsi="Calibri"/>
        </w:rPr>
        <w:tab/>
        <w:t xml:space="preserve">                 Ing. Veronika Plavnická</w:t>
      </w:r>
    </w:p>
    <w:p w:rsidR="00B5695D" w:rsidRDefault="00B5695D" w:rsidP="00B5695D">
      <w:pPr>
        <w:spacing w:after="0"/>
        <w:jc w:val="both"/>
        <w:rPr>
          <w:rFonts w:ascii="Calibri" w:hAnsi="Calibri"/>
        </w:rPr>
      </w:pPr>
      <w:r w:rsidRPr="005E3B24">
        <w:rPr>
          <w:rFonts w:ascii="Calibri" w:hAnsi="Calibri"/>
        </w:rPr>
        <w:t xml:space="preserve">Príloha č. </w:t>
      </w:r>
      <w:r w:rsidR="00D30F4D">
        <w:rPr>
          <w:rFonts w:ascii="Calibri" w:hAnsi="Calibri"/>
        </w:rPr>
        <w:t>1</w:t>
      </w:r>
      <w:r w:rsidRPr="005E3B24">
        <w:rPr>
          <w:rFonts w:ascii="Calibri" w:hAnsi="Calibri"/>
        </w:rPr>
        <w:t xml:space="preserve"> – </w:t>
      </w:r>
      <w:r w:rsidR="00D57866">
        <w:rPr>
          <w:rFonts w:ascii="Calibri" w:hAnsi="Calibri"/>
        </w:rPr>
        <w:t>Podrobná</w:t>
      </w:r>
      <w:r w:rsidR="009B56E0">
        <w:rPr>
          <w:rFonts w:ascii="Calibri" w:hAnsi="Calibri"/>
        </w:rPr>
        <w:t xml:space="preserve"> špecifikácia predmetu zákazky</w:t>
      </w:r>
    </w:p>
    <w:p w:rsidR="00D57866" w:rsidRDefault="00D57866" w:rsidP="00B5695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Príloha č. 2 – Cenová ponuka</w:t>
      </w:r>
    </w:p>
    <w:p w:rsidR="00386BAC" w:rsidRPr="005E5FFE" w:rsidRDefault="00B5695D" w:rsidP="00701518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Pr</w:t>
      </w:r>
      <w:r w:rsidR="00D57866">
        <w:rPr>
          <w:rFonts w:ascii="Calibri" w:hAnsi="Calibri"/>
        </w:rPr>
        <w:t>íloha č. 3</w:t>
      </w:r>
      <w:r w:rsidR="00701518">
        <w:rPr>
          <w:rFonts w:ascii="Calibri" w:hAnsi="Calibri"/>
        </w:rPr>
        <w:t xml:space="preserve"> – Návrh </w:t>
      </w:r>
      <w:r w:rsidRPr="005E5FFE">
        <w:rPr>
          <w:rFonts w:ascii="Calibri" w:hAnsi="Calibri"/>
          <w:noProof/>
          <w:lang w:eastAsia="sk-SK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6960870</wp:posOffset>
            </wp:positionH>
            <wp:positionV relativeFrom="margin">
              <wp:posOffset>9573895</wp:posOffset>
            </wp:positionV>
            <wp:extent cx="49530" cy="935990"/>
            <wp:effectExtent l="0" t="0" r="762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6E0" w:rsidRPr="005E5FFE">
        <w:rPr>
          <w:rFonts w:ascii="Calibri" w:hAnsi="Calibri"/>
        </w:rPr>
        <w:t>Kúpnej zmluvy</w:t>
      </w:r>
      <w:r w:rsidR="001645C1" w:rsidRPr="005E5FFE">
        <w:rPr>
          <w:rFonts w:ascii="Calibri" w:hAnsi="Calibri"/>
        </w:rPr>
        <w:t xml:space="preserve">      </w:t>
      </w:r>
      <w:r w:rsidR="008C14A4" w:rsidRPr="005E5FFE">
        <w:rPr>
          <w:rFonts w:ascii="Calibri" w:hAnsi="Calibri"/>
        </w:rPr>
        <w:t xml:space="preserve">  </w:t>
      </w:r>
    </w:p>
    <w:p w:rsidR="008C14A4" w:rsidRPr="00701518" w:rsidRDefault="008C14A4" w:rsidP="00701518">
      <w:pPr>
        <w:spacing w:after="0"/>
        <w:jc w:val="both"/>
        <w:rPr>
          <w:rFonts w:ascii="Calibri" w:hAnsi="Calibri"/>
        </w:rPr>
      </w:pPr>
    </w:p>
    <w:sectPr w:rsidR="008C14A4" w:rsidRPr="00701518" w:rsidSect="007D3F7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437E" w16cex:dateUtc="2022-03-07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73506" w16cid:durableId="25D043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4D0" w:rsidRDefault="002F54D0" w:rsidP="00B5695D">
      <w:pPr>
        <w:spacing w:after="0" w:line="240" w:lineRule="auto"/>
      </w:pPr>
      <w:r>
        <w:separator/>
      </w:r>
    </w:p>
  </w:endnote>
  <w:endnote w:type="continuationSeparator" w:id="0">
    <w:p w:rsidR="002F54D0" w:rsidRDefault="002F54D0" w:rsidP="00B5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4D0" w:rsidRDefault="002F54D0" w:rsidP="00B5695D">
      <w:pPr>
        <w:spacing w:after="0" w:line="240" w:lineRule="auto"/>
      </w:pPr>
      <w:r>
        <w:separator/>
      </w:r>
    </w:p>
  </w:footnote>
  <w:footnote w:type="continuationSeparator" w:id="0">
    <w:p w:rsidR="002F54D0" w:rsidRDefault="002F54D0" w:rsidP="00B5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18" w:rsidRDefault="0070151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6569"/>
    <w:multiLevelType w:val="hybridMultilevel"/>
    <w:tmpl w:val="91BA1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D3D72"/>
    <w:multiLevelType w:val="hybridMultilevel"/>
    <w:tmpl w:val="09A65F9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D201C97"/>
    <w:multiLevelType w:val="hybridMultilevel"/>
    <w:tmpl w:val="E81C22D2"/>
    <w:lvl w:ilvl="0" w:tplc="3806B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1A85"/>
    <w:rsid w:val="0001498B"/>
    <w:rsid w:val="000349B3"/>
    <w:rsid w:val="00037D99"/>
    <w:rsid w:val="00043410"/>
    <w:rsid w:val="00045DC2"/>
    <w:rsid w:val="000553E0"/>
    <w:rsid w:val="00061AB2"/>
    <w:rsid w:val="000A66EA"/>
    <w:rsid w:val="000B1614"/>
    <w:rsid w:val="000C6453"/>
    <w:rsid w:val="000D122E"/>
    <w:rsid w:val="000D5AF1"/>
    <w:rsid w:val="001161A4"/>
    <w:rsid w:val="00120715"/>
    <w:rsid w:val="00151C3F"/>
    <w:rsid w:val="001645C1"/>
    <w:rsid w:val="001B63E9"/>
    <w:rsid w:val="00211A3E"/>
    <w:rsid w:val="002644D6"/>
    <w:rsid w:val="00271970"/>
    <w:rsid w:val="00275A7B"/>
    <w:rsid w:val="00280FA0"/>
    <w:rsid w:val="00281FE5"/>
    <w:rsid w:val="00292454"/>
    <w:rsid w:val="002B0A4D"/>
    <w:rsid w:val="002F54D0"/>
    <w:rsid w:val="003036ED"/>
    <w:rsid w:val="00326B5A"/>
    <w:rsid w:val="003359D7"/>
    <w:rsid w:val="00386BAC"/>
    <w:rsid w:val="003B078F"/>
    <w:rsid w:val="003B1E44"/>
    <w:rsid w:val="003F7346"/>
    <w:rsid w:val="00411B2C"/>
    <w:rsid w:val="00413939"/>
    <w:rsid w:val="00414FC9"/>
    <w:rsid w:val="00463428"/>
    <w:rsid w:val="00465C7C"/>
    <w:rsid w:val="004717E5"/>
    <w:rsid w:val="00477E83"/>
    <w:rsid w:val="004800AF"/>
    <w:rsid w:val="00486636"/>
    <w:rsid w:val="00486973"/>
    <w:rsid w:val="00497A4F"/>
    <w:rsid w:val="004A1F3F"/>
    <w:rsid w:val="004A3A30"/>
    <w:rsid w:val="004B0CB5"/>
    <w:rsid w:val="004E43AB"/>
    <w:rsid w:val="004E4CCF"/>
    <w:rsid w:val="00525C62"/>
    <w:rsid w:val="005326E3"/>
    <w:rsid w:val="00532826"/>
    <w:rsid w:val="00594662"/>
    <w:rsid w:val="0059714D"/>
    <w:rsid w:val="005B22E9"/>
    <w:rsid w:val="005C4E33"/>
    <w:rsid w:val="005D0166"/>
    <w:rsid w:val="005E5FFE"/>
    <w:rsid w:val="005F78B2"/>
    <w:rsid w:val="00604224"/>
    <w:rsid w:val="0064020D"/>
    <w:rsid w:val="00640E1F"/>
    <w:rsid w:val="00661A85"/>
    <w:rsid w:val="006716ED"/>
    <w:rsid w:val="006800A6"/>
    <w:rsid w:val="0068517D"/>
    <w:rsid w:val="006A28E2"/>
    <w:rsid w:val="006A6C30"/>
    <w:rsid w:val="00701518"/>
    <w:rsid w:val="00721755"/>
    <w:rsid w:val="00750A9A"/>
    <w:rsid w:val="0075691A"/>
    <w:rsid w:val="007808F7"/>
    <w:rsid w:val="007A5A40"/>
    <w:rsid w:val="007A5D15"/>
    <w:rsid w:val="007A5E66"/>
    <w:rsid w:val="007C131B"/>
    <w:rsid w:val="007D3ED2"/>
    <w:rsid w:val="007D3F74"/>
    <w:rsid w:val="007F3ECB"/>
    <w:rsid w:val="00832E92"/>
    <w:rsid w:val="00850CF5"/>
    <w:rsid w:val="00852EAD"/>
    <w:rsid w:val="0086451F"/>
    <w:rsid w:val="0087314A"/>
    <w:rsid w:val="0088328C"/>
    <w:rsid w:val="008911B1"/>
    <w:rsid w:val="008B1B90"/>
    <w:rsid w:val="008C14A4"/>
    <w:rsid w:val="008D65B4"/>
    <w:rsid w:val="008D7A95"/>
    <w:rsid w:val="008F14FD"/>
    <w:rsid w:val="00904DC0"/>
    <w:rsid w:val="0094027D"/>
    <w:rsid w:val="00953D55"/>
    <w:rsid w:val="009901C4"/>
    <w:rsid w:val="009B56E0"/>
    <w:rsid w:val="009C057F"/>
    <w:rsid w:val="009C3EDC"/>
    <w:rsid w:val="009C5BEF"/>
    <w:rsid w:val="009D02C0"/>
    <w:rsid w:val="00A072FE"/>
    <w:rsid w:val="00A1119C"/>
    <w:rsid w:val="00A129B6"/>
    <w:rsid w:val="00A20928"/>
    <w:rsid w:val="00A23F36"/>
    <w:rsid w:val="00A47FAC"/>
    <w:rsid w:val="00A659CC"/>
    <w:rsid w:val="00A87D9F"/>
    <w:rsid w:val="00AA418F"/>
    <w:rsid w:val="00AC20E1"/>
    <w:rsid w:val="00AE096E"/>
    <w:rsid w:val="00AE39DB"/>
    <w:rsid w:val="00B0349F"/>
    <w:rsid w:val="00B225BE"/>
    <w:rsid w:val="00B40D06"/>
    <w:rsid w:val="00B470CE"/>
    <w:rsid w:val="00B5403C"/>
    <w:rsid w:val="00B5695D"/>
    <w:rsid w:val="00B95CB5"/>
    <w:rsid w:val="00BB2A29"/>
    <w:rsid w:val="00BE44A0"/>
    <w:rsid w:val="00C34DFD"/>
    <w:rsid w:val="00C4026D"/>
    <w:rsid w:val="00C809F6"/>
    <w:rsid w:val="00C9679B"/>
    <w:rsid w:val="00CC01A2"/>
    <w:rsid w:val="00CD1957"/>
    <w:rsid w:val="00CE0ECB"/>
    <w:rsid w:val="00CF30C9"/>
    <w:rsid w:val="00D07C51"/>
    <w:rsid w:val="00D14CC0"/>
    <w:rsid w:val="00D30F4D"/>
    <w:rsid w:val="00D37FB8"/>
    <w:rsid w:val="00D508F6"/>
    <w:rsid w:val="00D53782"/>
    <w:rsid w:val="00D576CF"/>
    <w:rsid w:val="00D57866"/>
    <w:rsid w:val="00D70129"/>
    <w:rsid w:val="00D91E91"/>
    <w:rsid w:val="00DF432F"/>
    <w:rsid w:val="00DF47D4"/>
    <w:rsid w:val="00E14374"/>
    <w:rsid w:val="00E320E9"/>
    <w:rsid w:val="00E8714C"/>
    <w:rsid w:val="00F00AAA"/>
    <w:rsid w:val="00F13BDD"/>
    <w:rsid w:val="00F30B02"/>
    <w:rsid w:val="00F476E3"/>
    <w:rsid w:val="00F559F8"/>
    <w:rsid w:val="00F66008"/>
    <w:rsid w:val="00F727BC"/>
    <w:rsid w:val="00FB1566"/>
    <w:rsid w:val="00FB7D87"/>
    <w:rsid w:val="00FE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29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1A8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5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695D"/>
  </w:style>
  <w:style w:type="paragraph" w:styleId="Pta">
    <w:name w:val="footer"/>
    <w:basedOn w:val="Normlny"/>
    <w:link w:val="PtaChar"/>
    <w:uiPriority w:val="99"/>
    <w:unhideWhenUsed/>
    <w:rsid w:val="00B5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695D"/>
  </w:style>
  <w:style w:type="character" w:styleId="Hypertextovprepojenie">
    <w:name w:val="Hyperlink"/>
    <w:rsid w:val="00B5695D"/>
    <w:rPr>
      <w:color w:val="0000FF"/>
      <w:u w:val="single"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B569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B5695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2644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44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44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44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44D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5DB92-3551-401D-B68F-8E86BE9F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Hamannax</dc:creator>
  <cp:lastModifiedBy>Admin</cp:lastModifiedBy>
  <cp:revision>2</cp:revision>
  <cp:lastPrinted>2022-08-16T13:03:00Z</cp:lastPrinted>
  <dcterms:created xsi:type="dcterms:W3CDTF">2022-09-07T07:13:00Z</dcterms:created>
  <dcterms:modified xsi:type="dcterms:W3CDTF">2022-09-07T07:13:00Z</dcterms:modified>
</cp:coreProperties>
</file>