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C8" w:rsidRPr="003F1EDE" w:rsidRDefault="00A82FC8" w:rsidP="00A82FC8">
      <w:pPr>
        <w:pStyle w:val="Hlavika"/>
        <w:jc w:val="right"/>
        <w:rPr>
          <w:rFonts w:ascii="Calibri" w:hAnsi="Calibri"/>
          <w:b/>
        </w:rPr>
      </w:pPr>
      <w:r w:rsidRPr="003F1EDE">
        <w:rPr>
          <w:rFonts w:ascii="Calibri" w:hAnsi="Calibri"/>
          <w:b/>
        </w:rPr>
        <w:t xml:space="preserve">Príloha č. </w:t>
      </w:r>
      <w:r>
        <w:rPr>
          <w:rFonts w:ascii="Calibri" w:hAnsi="Calibri"/>
          <w:b/>
        </w:rPr>
        <w:t>1</w:t>
      </w:r>
      <w:r w:rsidRPr="003F1EDE">
        <w:rPr>
          <w:rFonts w:ascii="Calibri" w:hAnsi="Calibri"/>
          <w:b/>
        </w:rPr>
        <w:t xml:space="preserve"> Podrobná špecifikácia predmetu zákazky</w:t>
      </w:r>
    </w:p>
    <w:p w:rsidR="00A82FC8" w:rsidRPr="003F1EDE" w:rsidRDefault="00A82FC8" w:rsidP="00A82FC8">
      <w:pPr>
        <w:spacing w:after="0"/>
      </w:pPr>
    </w:p>
    <w:p w:rsidR="00A82FC8" w:rsidRPr="00AD0666" w:rsidRDefault="00A82FC8" w:rsidP="00A82FC8">
      <w:pPr>
        <w:spacing w:after="0"/>
      </w:pPr>
      <w:r w:rsidRPr="00AD0666">
        <w:rPr>
          <w:b/>
          <w:u w:val="single"/>
        </w:rPr>
        <w:t>Názov zákazky:</w:t>
      </w:r>
      <w:r w:rsidRPr="003F1EDE">
        <w:t xml:space="preserve"> </w:t>
      </w:r>
      <w:r w:rsidRPr="00AD0666">
        <w:t>Nákup</w:t>
      </w:r>
      <w:r>
        <w:t xml:space="preserve"> </w:t>
      </w:r>
      <w:proofErr w:type="spellStart"/>
      <w:r w:rsidR="00CA5332">
        <w:t>E</w:t>
      </w:r>
      <w:r>
        <w:t>lektrobicyklov</w:t>
      </w:r>
      <w:proofErr w:type="spellEnd"/>
      <w:r>
        <w:t xml:space="preserve"> s príslušenstvom</w:t>
      </w:r>
    </w:p>
    <w:p w:rsidR="00A82FC8" w:rsidRPr="003F1EDE" w:rsidRDefault="00A82FC8" w:rsidP="00A82FC8">
      <w:pPr>
        <w:spacing w:after="0"/>
      </w:pPr>
    </w:p>
    <w:p w:rsidR="00A82FC8" w:rsidRDefault="00A82FC8" w:rsidP="00A82FC8">
      <w:pPr>
        <w:autoSpaceDE w:val="0"/>
        <w:autoSpaceDN w:val="0"/>
        <w:adjustRightInd w:val="0"/>
        <w:spacing w:after="0"/>
      </w:pPr>
      <w:r w:rsidRPr="00F95264">
        <w:rPr>
          <w:b/>
          <w:u w:val="single"/>
        </w:rPr>
        <w:t>Hlavný slovník CPV:</w:t>
      </w:r>
      <w:r w:rsidRPr="003F1EDE">
        <w:t xml:space="preserve"> </w:t>
      </w:r>
      <w:r w:rsidR="00CA5332">
        <w:t xml:space="preserve"> </w:t>
      </w:r>
      <w:r w:rsidR="00CA5332" w:rsidRPr="00CA5332">
        <w:t>34422000-7 Bicykle s prídavným motorom</w:t>
      </w:r>
    </w:p>
    <w:p w:rsidR="00A82FC8" w:rsidRDefault="00A82FC8" w:rsidP="00A82FC8">
      <w:pPr>
        <w:autoSpaceDE w:val="0"/>
        <w:autoSpaceDN w:val="0"/>
        <w:adjustRightInd w:val="0"/>
        <w:spacing w:after="0"/>
        <w:rPr>
          <w:rFonts w:cs="Helvetica"/>
        </w:rPr>
      </w:pPr>
    </w:p>
    <w:p w:rsidR="00A82FC8" w:rsidRDefault="00A82FC8" w:rsidP="00A82FC8">
      <w:pPr>
        <w:spacing w:after="0"/>
      </w:pPr>
      <w:r>
        <w:rPr>
          <w:b/>
          <w:u w:val="single"/>
        </w:rPr>
        <w:t>Predmet zákazky</w:t>
      </w:r>
      <w:r w:rsidRPr="00AD0666">
        <w:rPr>
          <w:b/>
          <w:u w:val="single"/>
        </w:rPr>
        <w:t>:</w:t>
      </w:r>
      <w:r w:rsidRPr="00AD0666">
        <w:rPr>
          <w:b/>
        </w:rPr>
        <w:t xml:space="preserve"> </w:t>
      </w:r>
      <w:r>
        <w:t>Zákazka</w:t>
      </w:r>
      <w:r w:rsidRPr="00AD0666">
        <w:t xml:space="preserve"> sa zameriava na nákup </w:t>
      </w:r>
      <w:proofErr w:type="spellStart"/>
      <w:r>
        <w:t>elektrobicyklov</w:t>
      </w:r>
      <w:proofErr w:type="spellEnd"/>
      <w:r>
        <w:t>.</w:t>
      </w:r>
    </w:p>
    <w:p w:rsidR="00A82FC8" w:rsidRDefault="00A82FC8" w:rsidP="00A82FC8">
      <w:pPr>
        <w:spacing w:after="0"/>
      </w:pPr>
    </w:p>
    <w:p w:rsidR="00E84A66" w:rsidRPr="00A82FC8" w:rsidRDefault="00A82FC8" w:rsidP="00A82FC8">
      <w:pPr>
        <w:spacing w:after="0"/>
        <w:rPr>
          <w:b/>
          <w:u w:val="single"/>
        </w:rPr>
      </w:pPr>
      <w:r w:rsidRPr="00A82FC8">
        <w:rPr>
          <w:b/>
          <w:u w:val="single"/>
        </w:rPr>
        <w:t>Technické parametre: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5400"/>
        <w:gridCol w:w="1260"/>
      </w:tblGrid>
      <w:tr w:rsidR="00A744AC" w:rsidRPr="007A0D24" w:rsidTr="00A744AC">
        <w:trPr>
          <w:trHeight w:val="509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Technická špecifikácia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Množstvo </w:t>
            </w:r>
          </w:p>
        </w:tc>
      </w:tr>
      <w:tr w:rsidR="00A744AC" w:rsidRPr="007A0D24" w:rsidTr="00A744AC">
        <w:trPr>
          <w:trHeight w:val="509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A744AC" w:rsidRPr="007A0D24" w:rsidTr="00A744AC">
        <w:trPr>
          <w:trHeight w:val="4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elektrobicykel</w:t>
            </w:r>
            <w:proofErr w:type="spellEnd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horský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pevný rám s odpružením prednej vidlice, veľkosť rámu 17"</w:t>
            </w:r>
            <w:r w:rsidR="00FE7044" w:rsidRPr="007A0D24">
              <w:rPr>
                <w:rFonts w:eastAsia="Times New Roman" w:cs="Times New Roman"/>
                <w:color w:val="000000"/>
                <w:lang w:eastAsia="sk-SK"/>
              </w:rPr>
              <w:t>- 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C" w:rsidRPr="007A0D24" w:rsidRDefault="00FE7044" w:rsidP="00A744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</w:tr>
      <w:tr w:rsidR="00A744AC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elektrobicykel</w:t>
            </w:r>
            <w:proofErr w:type="spellEnd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horský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44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pevný rám s odpružením prednej vidlice, veľkosť rámu</w:t>
            </w:r>
            <w:r w:rsidR="00FE7044" w:rsidRPr="007A0D2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</w:p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A94455">
              <w:rPr>
                <w:rFonts w:eastAsia="Times New Roman" w:cs="Times New Roman"/>
                <w:color w:val="000000"/>
                <w:lang w:eastAsia="sk-SK"/>
              </w:rPr>
              <w:t>8</w:t>
            </w:r>
            <w:r w:rsidRPr="007A0D24">
              <w:rPr>
                <w:rFonts w:eastAsia="Times New Roman" w:cs="Times New Roman"/>
                <w:color w:val="000000"/>
                <w:lang w:eastAsia="sk-SK"/>
              </w:rPr>
              <w:t>"</w:t>
            </w:r>
            <w:r w:rsidR="00FE7044" w:rsidRPr="007A0D24">
              <w:rPr>
                <w:rFonts w:eastAsia="Times New Roman" w:cs="Times New Roman"/>
                <w:color w:val="000000"/>
                <w:lang w:eastAsia="sk-SK"/>
              </w:rPr>
              <w:t xml:space="preserve"> - </w:t>
            </w:r>
            <w:r w:rsidR="00A94455">
              <w:rPr>
                <w:rFonts w:eastAsia="Times New Roman" w:cs="Times New Roman"/>
                <w:color w:val="000000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C" w:rsidRPr="007A0D24" w:rsidRDefault="00A94455" w:rsidP="00A744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</w:tr>
      <w:tr w:rsidR="00A744AC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C" w:rsidRPr="007A0D24" w:rsidRDefault="00A744AC" w:rsidP="00A744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elektrobicykel</w:t>
            </w:r>
            <w:proofErr w:type="spellEnd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horský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pevný rám s odpružením prednej vidlice, veľkosť rámu </w:t>
            </w:r>
          </w:p>
          <w:p w:rsidR="00A744AC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19" - 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C" w:rsidRPr="007A0D24" w:rsidRDefault="007F6BE1" w:rsidP="00A744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</w:tr>
      <w:tr w:rsidR="00A94455" w:rsidRPr="007A0D24" w:rsidTr="00A744AC">
        <w:trPr>
          <w:trHeight w:val="58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elektrobicykel</w:t>
            </w:r>
            <w:proofErr w:type="spellEnd"/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 horský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pevný rám s odpružením prednej vidlice, veľkosť rámu </w:t>
            </w:r>
          </w:p>
          <w:p w:rsidR="00A94455" w:rsidRPr="00A97BCD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21" - 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</w:tr>
      <w:tr w:rsidR="00A94455" w:rsidRPr="007A0D24" w:rsidTr="00A744AC">
        <w:trPr>
          <w:trHeight w:val="58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motor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A97BCD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max. krútiaci moment min. 70 Nm pri veľkosti S a XL,</w:t>
            </w:r>
          </w:p>
          <w:p w:rsidR="00A94455" w:rsidRPr="00A97BCD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65Nm pri veľkostiach M a L a 50Nm pri veľkosti S,</w:t>
            </w:r>
          </w:p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umiestnený v strede (pri pedáloch), výkon min. 250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batéria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A97BCD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kapacita min. 600 Wh pri veľkosti S a XL a min. 400Wh pri</w:t>
            </w:r>
          </w:p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ostatných typoch, typ lítium-iónová, s nabíjačkou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brzdy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hydraulické kotúčové, priemer min. 180/180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predná vidlica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vzduchová, zdvih min. 120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58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radenie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úrovne minimálne </w:t>
            </w:r>
            <w:proofErr w:type="spellStart"/>
            <w:r w:rsidRPr="007A0D24">
              <w:rPr>
                <w:rFonts w:eastAsia="Times New Roman" w:cs="Times New Roman"/>
                <w:color w:val="000000"/>
                <w:lang w:eastAsia="sk-SK"/>
              </w:rPr>
              <w:t>Shimano</w:t>
            </w:r>
            <w:proofErr w:type="spellEnd"/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A0D24">
              <w:rPr>
                <w:rFonts w:eastAsia="Times New Roman" w:cs="Times New Roman"/>
                <w:color w:val="000000"/>
                <w:lang w:eastAsia="sk-SK"/>
              </w:rPr>
              <w:t>Deore</w:t>
            </w:r>
            <w:proofErr w:type="spellEnd"/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 alebo ekvivalent, mechanické radenie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ráfiky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7BCD">
              <w:rPr>
                <w:rFonts w:eastAsia="Times New Roman" w:cs="Times New Roman"/>
                <w:color w:val="000000"/>
                <w:lang w:eastAsia="sk-SK"/>
              </w:rPr>
              <w:t>Min 27, 5“ pri veľkosti S a M a 29“ pri veľkostiach M, L, 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plášte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šírka min. 2,3"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94455" w:rsidRPr="007A0D24" w:rsidTr="00A744AC">
        <w:trPr>
          <w:trHeight w:val="40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Príslušenstvo</w:t>
            </w: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zadný nosič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z ľahkých kovových zliatin, s nosnosťou min. 20 kg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(pri veľkostiach M a 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</w:tr>
      <w:tr w:rsidR="00A94455" w:rsidRPr="007A0D24" w:rsidTr="00A744AC">
        <w:trPr>
          <w:trHeight w:val="49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svetlo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zadné a predné, viac režimov svietenia/blikania, akumulátorové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3 páry</w:t>
            </w:r>
          </w:p>
        </w:tc>
      </w:tr>
      <w:tr w:rsidR="00A94455" w:rsidRPr="007A0D24" w:rsidTr="00A744AC">
        <w:trPr>
          <w:trHeight w:val="49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prilba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so sieťkou proti hmyzu a tienidlom proti slnku, univerzálna veľkosť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A744AC">
        <w:trPr>
          <w:trHeight w:val="58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zámok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reťazový s ochranným plášťom na kód s dĺžkou min. 1 m, priemer oka min. 8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servisná pumpa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stojanová, s tlakomerom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pumpička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tlak min. 80 psi, veľkosť min. 250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mini </w:t>
            </w:r>
            <w:proofErr w:type="spellStart"/>
            <w:r w:rsidRPr="007A0D24">
              <w:rPr>
                <w:rFonts w:eastAsia="Times New Roman" w:cs="Times New Roman"/>
                <w:color w:val="000000"/>
                <w:lang w:eastAsia="sk-SK"/>
              </w:rPr>
              <w:t>sada</w:t>
            </w:r>
            <w:proofErr w:type="spellEnd"/>
            <w:r w:rsidRPr="007A0D24">
              <w:rPr>
                <w:rFonts w:eastAsia="Times New Roman" w:cs="Times New Roman"/>
                <w:color w:val="000000"/>
                <w:lang w:eastAsia="sk-SK"/>
              </w:rPr>
              <w:t xml:space="preserve"> náradia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vrátane súpravy na opravu defektu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806D3B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55" w:rsidRPr="007A0D24" w:rsidRDefault="000434EB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0434EB">
              <w:rPr>
                <w:noProof/>
              </w:rPr>
              <w:pict>
                <v:line id="Priama spojnica 2" o:spid="_x0000_s1027" style="position:absolute;z-index:251662336;visibility:visible;mso-position-horizontal-relative:text;mso-position-vertical-relative:text" from="-3.75pt,26.35pt" to="466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"/>
              </w:pict>
            </w:r>
            <w:r w:rsidR="00A94455" w:rsidRPr="007A0D24">
              <w:rPr>
                <w:rFonts w:eastAsia="Times New Roman" w:cs="Times New Roman"/>
                <w:color w:val="000000"/>
                <w:lang w:eastAsia="sk-SK"/>
              </w:rPr>
              <w:t xml:space="preserve">plastové páčky na opravu </w:t>
            </w:r>
            <w:r w:rsidR="00A94455" w:rsidRPr="007A0D24">
              <w:rPr>
                <w:rFonts w:eastAsia="Times New Roman" w:cs="Times New Roman"/>
                <w:color w:val="000000"/>
                <w:lang w:eastAsia="sk-SK"/>
              </w:rPr>
              <w:lastRenderedPageBreak/>
              <w:t>kolies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806D3B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noProof/>
                <w:color w:val="000000"/>
                <w:lang w:eastAsia="sk-SK"/>
              </w:rPr>
              <w:lastRenderedPageBreak/>
              <w:t>Cyklistický košík na fľašu</w:t>
            </w:r>
            <w:r w:rsidR="000434EB" w:rsidRPr="000434EB">
              <w:rPr>
                <w:noProof/>
              </w:rPr>
              <w:pict>
                <v:line id="Rovná spojnica 2" o:spid="_x0000_s1026" alt="" style="position:absolute;z-index:251663360;visibility:visible;mso-wrap-edited:f;mso-position-horizontal-relative:text;mso-position-vertical-relative:text" from="-3.75pt,19.9pt" to="466.95pt,19.9pt"/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theme="minorHAnsi"/>
                <w:color w:val="000000"/>
                <w:lang w:eastAsia="sk-SK"/>
              </w:rPr>
              <w:t>univerzálny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  <w:tr w:rsidR="00A94455" w:rsidRPr="007A0D24" w:rsidTr="00A744AC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Cyklistická fľaša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5" w:rsidRPr="007A0D24" w:rsidRDefault="00A94455" w:rsidP="00A944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A0D24">
              <w:rPr>
                <w:rFonts w:eastAsia="Times New Roman" w:cstheme="minorHAnsi"/>
                <w:color w:val="000000"/>
                <w:lang w:eastAsia="sk-SK"/>
              </w:rPr>
              <w:t>Min. objem 500ml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5" w:rsidRPr="007A0D24" w:rsidRDefault="00A94455" w:rsidP="00A94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A0D2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</w:tr>
    </w:tbl>
    <w:p w:rsidR="008B024A" w:rsidRPr="00581A66" w:rsidRDefault="008B024A" w:rsidP="00CD1971">
      <w:pPr>
        <w:pStyle w:val="CM3"/>
        <w:jc w:val="both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</w:p>
    <w:p w:rsidR="00581A66" w:rsidRPr="00581A66" w:rsidRDefault="00581A66" w:rsidP="00581A66">
      <w:pPr>
        <w:spacing w:after="0" w:line="240" w:lineRule="auto"/>
        <w:rPr>
          <w:rFonts w:eastAsia="Times New Roman" w:cs="Consolas"/>
          <w:b/>
          <w:color w:val="000000"/>
          <w:u w:val="single"/>
          <w:lang w:eastAsia="sk-SK"/>
        </w:rPr>
      </w:pPr>
      <w:r w:rsidRPr="00581A66">
        <w:rPr>
          <w:rFonts w:eastAsia="Times New Roman" w:cs="Consolas"/>
          <w:b/>
          <w:color w:val="000000"/>
          <w:u w:val="single"/>
          <w:lang w:eastAsia="sk-SK"/>
        </w:rPr>
        <w:t>Ďalšie požiadavky:</w:t>
      </w:r>
    </w:p>
    <w:p w:rsidR="00581A66" w:rsidRPr="00581A66" w:rsidRDefault="00581A66" w:rsidP="00581A66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Consolas"/>
          <w:color w:val="000000"/>
          <w:lang w:eastAsia="sk-SK"/>
        </w:rPr>
      </w:pPr>
      <w:r>
        <w:rPr>
          <w:rFonts w:eastAsia="Times New Roman" w:cs="Consolas"/>
          <w:color w:val="000000"/>
          <w:lang w:eastAsia="sk-SK"/>
        </w:rPr>
        <w:t>s</w:t>
      </w:r>
      <w:r w:rsidRPr="00581A66">
        <w:rPr>
          <w:rFonts w:eastAsia="Times New Roman" w:cs="Consolas"/>
          <w:color w:val="000000"/>
          <w:lang w:eastAsia="sk-SK"/>
        </w:rPr>
        <w:t xml:space="preserve">účasťou balenia každého </w:t>
      </w:r>
      <w:proofErr w:type="spellStart"/>
      <w:r w:rsidRPr="00581A66">
        <w:rPr>
          <w:rFonts w:eastAsia="Times New Roman" w:cs="Consolas"/>
          <w:color w:val="000000"/>
          <w:lang w:eastAsia="sk-SK"/>
        </w:rPr>
        <w:t>e</w:t>
      </w:r>
      <w:r w:rsidR="002D75EC">
        <w:rPr>
          <w:rFonts w:eastAsia="Times New Roman" w:cs="Consolas"/>
          <w:color w:val="000000"/>
          <w:lang w:eastAsia="sk-SK"/>
        </w:rPr>
        <w:t>lektrobicykla</w:t>
      </w:r>
      <w:proofErr w:type="spellEnd"/>
      <w:r w:rsidR="002D75EC">
        <w:rPr>
          <w:rFonts w:eastAsia="Times New Roman" w:cs="Consolas"/>
          <w:color w:val="000000"/>
          <w:lang w:eastAsia="sk-SK"/>
        </w:rPr>
        <w:t xml:space="preserve"> </w:t>
      </w:r>
      <w:r w:rsidRPr="00581A66">
        <w:rPr>
          <w:rFonts w:eastAsia="Times New Roman" w:cs="Consolas"/>
          <w:color w:val="000000"/>
          <w:lang w:eastAsia="sk-SK"/>
        </w:rPr>
        <w:t xml:space="preserve">je návod, záručný list a nabíjací adaptér s káblom na </w:t>
      </w:r>
      <w:proofErr w:type="spellStart"/>
      <w:r w:rsidRPr="00581A66">
        <w:rPr>
          <w:rFonts w:eastAsia="Times New Roman" w:cs="Consolas"/>
          <w:color w:val="000000"/>
          <w:lang w:eastAsia="sk-SK"/>
        </w:rPr>
        <w:t>elektro</w:t>
      </w:r>
      <w:r w:rsidR="00A82FC8">
        <w:rPr>
          <w:rFonts w:eastAsia="Times New Roman" w:cs="Consolas"/>
          <w:color w:val="000000"/>
          <w:lang w:eastAsia="sk-SK"/>
        </w:rPr>
        <w:t>b</w:t>
      </w:r>
      <w:r w:rsidRPr="00581A66">
        <w:rPr>
          <w:rFonts w:eastAsia="Times New Roman" w:cs="Consolas"/>
          <w:color w:val="000000"/>
          <w:lang w:eastAsia="sk-SK"/>
        </w:rPr>
        <w:t>icykel</w:t>
      </w:r>
      <w:proofErr w:type="spellEnd"/>
    </w:p>
    <w:p w:rsidR="00581A66" w:rsidRPr="00A82FC8" w:rsidRDefault="00581A66" w:rsidP="00581A66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sk-SK"/>
        </w:rPr>
      </w:pPr>
      <w:r w:rsidRPr="00581A66">
        <w:rPr>
          <w:rFonts w:eastAsia="Times New Roman" w:cs="Consolas"/>
          <w:color w:val="000000"/>
          <w:lang w:eastAsia="sk-SK"/>
        </w:rPr>
        <w:t xml:space="preserve">2 ročnú záruku a navyše 1. garančnú prehliadku </w:t>
      </w:r>
    </w:p>
    <w:p w:rsidR="00A82FC8" w:rsidRDefault="00A82FC8" w:rsidP="00A82FC8">
      <w:pPr>
        <w:numPr>
          <w:ilvl w:val="0"/>
          <w:numId w:val="4"/>
        </w:numPr>
        <w:spacing w:after="0" w:line="240" w:lineRule="auto"/>
        <w:jc w:val="both"/>
      </w:pPr>
      <w:r>
        <w:t>zariadenia spĺňajú európsku bezpečnostnú normu</w:t>
      </w:r>
    </w:p>
    <w:p w:rsidR="00A82FC8" w:rsidRDefault="00A82FC8" w:rsidP="00A82FC8">
      <w:pPr>
        <w:numPr>
          <w:ilvl w:val="0"/>
          <w:numId w:val="4"/>
        </w:numPr>
        <w:spacing w:after="0" w:line="240" w:lineRule="auto"/>
        <w:jc w:val="both"/>
      </w:pPr>
      <w:r>
        <w:t>manuál v slovenskom alebo českom jazyku, prípadne anglickom jazyku</w:t>
      </w:r>
    </w:p>
    <w:p w:rsidR="00A82FC8" w:rsidRDefault="00A82FC8" w:rsidP="00A82FC8">
      <w:pPr>
        <w:numPr>
          <w:ilvl w:val="0"/>
          <w:numId w:val="4"/>
        </w:numPr>
        <w:spacing w:after="0" w:line="240" w:lineRule="auto"/>
        <w:jc w:val="both"/>
      </w:pPr>
      <w:r>
        <w:t xml:space="preserve">konečná cena zahŕňa dopravu, inštaláciu/montáž a zaškolenie </w:t>
      </w:r>
    </w:p>
    <w:p w:rsidR="00A82FC8" w:rsidRDefault="00A82FC8" w:rsidP="00A82FC8">
      <w:pPr>
        <w:numPr>
          <w:ilvl w:val="0"/>
          <w:numId w:val="4"/>
        </w:numPr>
        <w:spacing w:after="0" w:line="240" w:lineRule="auto"/>
        <w:jc w:val="both"/>
      </w:pPr>
      <w:r>
        <w:t>bezplatný servis počas záručnej doby</w:t>
      </w:r>
      <w:r w:rsidR="00A47D01">
        <w:t>, ktorý sa vzťahuje na vady spôsobené pri výrobe bicykla</w:t>
      </w:r>
    </w:p>
    <w:p w:rsidR="00A82FC8" w:rsidRDefault="00A82FC8" w:rsidP="00A82FC8">
      <w:pPr>
        <w:numPr>
          <w:ilvl w:val="0"/>
          <w:numId w:val="4"/>
        </w:numPr>
        <w:spacing w:after="0" w:line="240" w:lineRule="auto"/>
        <w:jc w:val="both"/>
      </w:pPr>
      <w:r w:rsidRPr="00393045">
        <w:t xml:space="preserve">servis do max. 48 hod. počas </w:t>
      </w:r>
      <w:r>
        <w:t>záručnej doby</w:t>
      </w:r>
    </w:p>
    <w:p w:rsidR="00A47D01" w:rsidRDefault="00A47D01" w:rsidP="00A82FC8">
      <w:pPr>
        <w:numPr>
          <w:ilvl w:val="0"/>
          <w:numId w:val="4"/>
        </w:numPr>
        <w:spacing w:after="0" w:line="240" w:lineRule="auto"/>
        <w:jc w:val="both"/>
      </w:pPr>
      <w:r>
        <w:t>servisné úkony na vady spôsobené opotrebením a bežným používaním sú spoplatnené podľa platného cenníka servisu</w:t>
      </w:r>
    </w:p>
    <w:p w:rsidR="00A82FC8" w:rsidRPr="00581A66" w:rsidRDefault="00A82FC8" w:rsidP="00A82FC8">
      <w:pPr>
        <w:pStyle w:val="Odsekzoznamu"/>
        <w:spacing w:after="0" w:line="240" w:lineRule="auto"/>
        <w:rPr>
          <w:rFonts w:eastAsia="Times New Roman" w:cs="Times New Roman"/>
          <w:lang w:eastAsia="sk-SK"/>
        </w:rPr>
      </w:pPr>
    </w:p>
    <w:p w:rsidR="00581A66" w:rsidRPr="00581A66" w:rsidRDefault="00581A66" w:rsidP="00581A66">
      <w:pPr>
        <w:pStyle w:val="Default"/>
        <w:rPr>
          <w:rFonts w:asciiTheme="minorHAnsi" w:hAnsiTheme="minorHAnsi"/>
          <w:sz w:val="22"/>
          <w:szCs w:val="22"/>
        </w:rPr>
      </w:pPr>
    </w:p>
    <w:sectPr w:rsidR="00581A66" w:rsidRPr="00581A66" w:rsidSect="008B024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01" w:rsidRDefault="002A7901" w:rsidP="00696595">
      <w:pPr>
        <w:spacing w:after="0" w:line="240" w:lineRule="auto"/>
      </w:pPr>
      <w:r>
        <w:separator/>
      </w:r>
    </w:p>
  </w:endnote>
  <w:endnote w:type="continuationSeparator" w:id="0">
    <w:p w:rsidR="002A7901" w:rsidRDefault="002A7901" w:rsidP="006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5" w:rsidRDefault="00696595">
    <w:pPr>
      <w:pStyle w:val="Pta"/>
      <w:jc w:val="right"/>
    </w:pPr>
  </w:p>
  <w:p w:rsidR="00696595" w:rsidRDefault="006965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01" w:rsidRDefault="002A7901" w:rsidP="00696595">
      <w:pPr>
        <w:spacing w:after="0" w:line="240" w:lineRule="auto"/>
      </w:pPr>
      <w:r>
        <w:separator/>
      </w:r>
    </w:p>
  </w:footnote>
  <w:footnote w:type="continuationSeparator" w:id="0">
    <w:p w:rsidR="002A7901" w:rsidRDefault="002A7901" w:rsidP="006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66" w:rsidRPr="00E84A66" w:rsidRDefault="00E84A66" w:rsidP="00911822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915"/>
    <w:multiLevelType w:val="hybridMultilevel"/>
    <w:tmpl w:val="F438C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64F9"/>
    <w:multiLevelType w:val="hybridMultilevel"/>
    <w:tmpl w:val="FCDAF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170D"/>
    <w:multiLevelType w:val="hybridMultilevel"/>
    <w:tmpl w:val="A2D42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6194"/>
    <w:multiLevelType w:val="hybridMultilevel"/>
    <w:tmpl w:val="84202CDE"/>
    <w:lvl w:ilvl="0" w:tplc="201415E4">
      <w:numFmt w:val="bullet"/>
      <w:lvlText w:val=""/>
      <w:lvlJc w:val="left"/>
      <w:pPr>
        <w:ind w:left="720" w:hanging="360"/>
      </w:pPr>
      <w:rPr>
        <w:rFonts w:ascii="SymbolMT" w:eastAsia="SymbolMT" w:hAnsi="Calibri,Bold" w:cs="Symbo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E1EBC"/>
    <w:multiLevelType w:val="hybridMultilevel"/>
    <w:tmpl w:val="0F908534"/>
    <w:lvl w:ilvl="0" w:tplc="201415E4">
      <w:numFmt w:val="bullet"/>
      <w:lvlText w:val=""/>
      <w:lvlJc w:val="left"/>
      <w:pPr>
        <w:ind w:left="720" w:hanging="360"/>
      </w:pPr>
      <w:rPr>
        <w:rFonts w:ascii="SymbolMT" w:eastAsia="SymbolMT" w:hAnsi="Calibri,Bold" w:cs="Symbo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03"/>
    <w:rsid w:val="000412D1"/>
    <w:rsid w:val="000434EB"/>
    <w:rsid w:val="000B3E7E"/>
    <w:rsid w:val="000D0DEB"/>
    <w:rsid w:val="000D7EAC"/>
    <w:rsid w:val="000E2B03"/>
    <w:rsid w:val="000F277E"/>
    <w:rsid w:val="00101C83"/>
    <w:rsid w:val="001117F2"/>
    <w:rsid w:val="001455B4"/>
    <w:rsid w:val="00177016"/>
    <w:rsid w:val="001A66A4"/>
    <w:rsid w:val="001F7F8F"/>
    <w:rsid w:val="00202EDD"/>
    <w:rsid w:val="0021662F"/>
    <w:rsid w:val="002346D7"/>
    <w:rsid w:val="002464EC"/>
    <w:rsid w:val="00272408"/>
    <w:rsid w:val="002A7901"/>
    <w:rsid w:val="002D75EC"/>
    <w:rsid w:val="002E6F79"/>
    <w:rsid w:val="002F3F61"/>
    <w:rsid w:val="002F6FEE"/>
    <w:rsid w:val="00336239"/>
    <w:rsid w:val="00364C66"/>
    <w:rsid w:val="003A37B2"/>
    <w:rsid w:val="003B410E"/>
    <w:rsid w:val="003F3A00"/>
    <w:rsid w:val="004859B6"/>
    <w:rsid w:val="004A33F8"/>
    <w:rsid w:val="004B306F"/>
    <w:rsid w:val="00581A66"/>
    <w:rsid w:val="005B3194"/>
    <w:rsid w:val="005B3197"/>
    <w:rsid w:val="005F1F6F"/>
    <w:rsid w:val="0065124B"/>
    <w:rsid w:val="00652A7C"/>
    <w:rsid w:val="00656B2F"/>
    <w:rsid w:val="00663828"/>
    <w:rsid w:val="00664E5E"/>
    <w:rsid w:val="00696595"/>
    <w:rsid w:val="00700CE3"/>
    <w:rsid w:val="007311C1"/>
    <w:rsid w:val="007515D2"/>
    <w:rsid w:val="007A0D24"/>
    <w:rsid w:val="007A5694"/>
    <w:rsid w:val="007F6BE1"/>
    <w:rsid w:val="00806D3B"/>
    <w:rsid w:val="008343BC"/>
    <w:rsid w:val="0084195A"/>
    <w:rsid w:val="00856411"/>
    <w:rsid w:val="0088302B"/>
    <w:rsid w:val="00891D0A"/>
    <w:rsid w:val="008B024A"/>
    <w:rsid w:val="008F2851"/>
    <w:rsid w:val="00911822"/>
    <w:rsid w:val="009273B7"/>
    <w:rsid w:val="009864B8"/>
    <w:rsid w:val="009D3312"/>
    <w:rsid w:val="00A13A5E"/>
    <w:rsid w:val="00A15AED"/>
    <w:rsid w:val="00A47D01"/>
    <w:rsid w:val="00A66CBF"/>
    <w:rsid w:val="00A744AC"/>
    <w:rsid w:val="00A82FC8"/>
    <w:rsid w:val="00A94455"/>
    <w:rsid w:val="00A97BCD"/>
    <w:rsid w:val="00AA0EFD"/>
    <w:rsid w:val="00AA4F4A"/>
    <w:rsid w:val="00AB6368"/>
    <w:rsid w:val="00AD65E2"/>
    <w:rsid w:val="00B44531"/>
    <w:rsid w:val="00B55456"/>
    <w:rsid w:val="00B56045"/>
    <w:rsid w:val="00B70E35"/>
    <w:rsid w:val="00C02E81"/>
    <w:rsid w:val="00C258D1"/>
    <w:rsid w:val="00C2611B"/>
    <w:rsid w:val="00C314AE"/>
    <w:rsid w:val="00C44E58"/>
    <w:rsid w:val="00CA5332"/>
    <w:rsid w:val="00CD1971"/>
    <w:rsid w:val="00CD4069"/>
    <w:rsid w:val="00D01F93"/>
    <w:rsid w:val="00D02611"/>
    <w:rsid w:val="00D13368"/>
    <w:rsid w:val="00D931B0"/>
    <w:rsid w:val="00DA1B3A"/>
    <w:rsid w:val="00E84A66"/>
    <w:rsid w:val="00EA1145"/>
    <w:rsid w:val="00F1343D"/>
    <w:rsid w:val="00F36A82"/>
    <w:rsid w:val="00F52F0E"/>
    <w:rsid w:val="00F807D0"/>
    <w:rsid w:val="00FA33EB"/>
    <w:rsid w:val="00FD49F6"/>
    <w:rsid w:val="00F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A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3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9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595"/>
  </w:style>
  <w:style w:type="paragraph" w:styleId="Pta">
    <w:name w:val="footer"/>
    <w:basedOn w:val="Normlny"/>
    <w:link w:val="PtaChar"/>
    <w:uiPriority w:val="99"/>
    <w:unhideWhenUsed/>
    <w:rsid w:val="0069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6595"/>
  </w:style>
  <w:style w:type="paragraph" w:customStyle="1" w:styleId="Default">
    <w:name w:val="Default"/>
    <w:rsid w:val="00911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customStyle="1" w:styleId="CM3">
    <w:name w:val="CM3"/>
    <w:basedOn w:val="Default"/>
    <w:next w:val="Default"/>
    <w:uiPriority w:val="99"/>
    <w:rsid w:val="00911822"/>
    <w:rPr>
      <w:color w:val="auto"/>
    </w:rPr>
  </w:style>
  <w:style w:type="paragraph" w:customStyle="1" w:styleId="CM1">
    <w:name w:val="CM1"/>
    <w:basedOn w:val="Normlny"/>
    <w:next w:val="Normlny"/>
    <w:uiPriority w:val="99"/>
    <w:rsid w:val="002E6F79"/>
    <w:pPr>
      <w:widowControl w:val="0"/>
      <w:autoSpaceDE w:val="0"/>
      <w:autoSpaceDN w:val="0"/>
      <w:adjustRightInd w:val="0"/>
      <w:spacing w:after="0" w:line="406" w:lineRule="atLeast"/>
    </w:pPr>
    <w:rPr>
      <w:rFonts w:ascii="Calibri" w:eastAsiaTheme="minorEastAsia" w:hAnsi="Calibri" w:cs="Calibri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F5E4-1AA1-4512-9CB2-70E8F3BE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Turnova Monika</dc:creator>
  <cp:lastModifiedBy>Admin</cp:lastModifiedBy>
  <cp:revision>2</cp:revision>
  <cp:lastPrinted>2020-07-13T11:55:00Z</cp:lastPrinted>
  <dcterms:created xsi:type="dcterms:W3CDTF">2022-09-07T07:55:00Z</dcterms:created>
  <dcterms:modified xsi:type="dcterms:W3CDTF">2022-09-07T07:55:00Z</dcterms:modified>
</cp:coreProperties>
</file>